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56" w:rsidRDefault="00F607E7" w:rsidP="00F607E7">
      <w:pPr>
        <w:pStyle w:val="Titel"/>
        <w:jc w:val="center"/>
      </w:pPr>
      <w:r>
        <w:t>Interface Kicker-</w:t>
      </w:r>
      <w:r w:rsidR="00E13EE8">
        <w:t>Netzgeräte</w:t>
      </w:r>
    </w:p>
    <w:p w:rsidR="00F607E7" w:rsidRDefault="00F607E7" w:rsidP="00F607E7">
      <w:pPr>
        <w:pStyle w:val="berschrift1"/>
      </w:pPr>
      <w:r>
        <w:t>Generelles</w:t>
      </w:r>
    </w:p>
    <w:p w:rsidR="009B154A" w:rsidRDefault="00F607E7" w:rsidP="00F607E7">
      <w:r>
        <w:t xml:space="preserve">Die Anbindung des Netzgerätes erfolgt über eine spezielle Steuerelektronik. Zentraler Bestandteil dieser Elektronik ist die </w:t>
      </w:r>
      <w:proofErr w:type="spellStart"/>
      <w:r>
        <w:t>SCU</w:t>
      </w:r>
      <w:proofErr w:type="spellEnd"/>
      <w:r>
        <w:t xml:space="preserve"> (</w:t>
      </w:r>
      <w:proofErr w:type="spellStart"/>
      <w:r>
        <w:t>Scalable</w:t>
      </w:r>
      <w:proofErr w:type="spellEnd"/>
      <w:r>
        <w:t xml:space="preserve"> Control Unit). </w:t>
      </w:r>
      <w:r w:rsidR="006B10DB">
        <w:t xml:space="preserve">Sie </w:t>
      </w:r>
      <w:r w:rsidR="009B154A">
        <w:t>ist mit dem Kontrollsystem über kupferbasiertes Ethernet und mit dem Timing-System über LWL verbunden.</w:t>
      </w:r>
    </w:p>
    <w:p w:rsidR="009B154A" w:rsidRPr="00F607E7" w:rsidRDefault="009B154A" w:rsidP="00F607E7">
      <w:r>
        <w:t>Die Steuerelektronik wird in einen 19“-Einschub eingebaut direkt im Netzgeräte montiert.</w:t>
      </w:r>
    </w:p>
    <w:p w:rsidR="007F2F5F" w:rsidRDefault="007F2F5F">
      <w:pPr>
        <w:rPr>
          <w:rFonts w:asciiTheme="majorHAnsi" w:eastAsiaTheme="majorEastAsia" w:hAnsiTheme="majorHAnsi" w:cstheme="majorBidi"/>
          <w:b/>
          <w:bCs/>
          <w:color w:val="365F91" w:themeColor="accent1" w:themeShade="BF"/>
          <w:sz w:val="28"/>
          <w:szCs w:val="28"/>
        </w:rPr>
      </w:pPr>
      <w:r>
        <w:br w:type="page"/>
      </w:r>
    </w:p>
    <w:p w:rsidR="00F607E7" w:rsidRDefault="003B0833" w:rsidP="00F607E7">
      <w:pPr>
        <w:pStyle w:val="berschrift1"/>
      </w:pPr>
      <w:r>
        <w:lastRenderedPageBreak/>
        <w:t>Steuerelektronik</w:t>
      </w:r>
    </w:p>
    <w:p w:rsidR="00F607E7" w:rsidRDefault="003B0833" w:rsidP="00F607E7">
      <w:pPr>
        <w:pStyle w:val="berschrift2"/>
      </w:pPr>
      <w:r>
        <w:t>Einbaubedingungen</w:t>
      </w:r>
    </w:p>
    <w:p w:rsidR="009B154A" w:rsidRDefault="009B154A" w:rsidP="009B154A">
      <w:r>
        <w:t>Die Steuerelektronik wird in einem 19“-Einschub eingebaut</w:t>
      </w:r>
      <w:r w:rsidR="00DF1618">
        <w:t xml:space="preserve"> (</w:t>
      </w:r>
      <w:r w:rsidR="00DF1618">
        <w:fldChar w:fldCharType="begin"/>
      </w:r>
      <w:r w:rsidR="00DF1618">
        <w:instrText xml:space="preserve"> REF _Ref392836038 \h </w:instrText>
      </w:r>
      <w:r w:rsidR="00DF1618">
        <w:fldChar w:fldCharType="separate"/>
      </w:r>
      <w:r w:rsidR="007406E4">
        <w:t xml:space="preserve">Tabelle </w:t>
      </w:r>
      <w:r w:rsidR="007406E4">
        <w:rPr>
          <w:noProof/>
        </w:rPr>
        <w:t>1</w:t>
      </w:r>
      <w:r w:rsidR="00DF1618">
        <w:fldChar w:fldCharType="end"/>
      </w:r>
      <w:r w:rsidR="00DF1618">
        <w:t xml:space="preserve"> enthält die technischen Daten)</w:t>
      </w:r>
      <w:r>
        <w:t xml:space="preserve"> und besteht aus folgenden Komponenten:</w:t>
      </w:r>
    </w:p>
    <w:p w:rsidR="009B154A" w:rsidRDefault="009B154A" w:rsidP="00014A7B">
      <w:pPr>
        <w:pStyle w:val="Listenabsatz"/>
        <w:numPr>
          <w:ilvl w:val="0"/>
          <w:numId w:val="8"/>
        </w:numPr>
      </w:pPr>
      <w:r>
        <w:t>1 Netzteil, +12 V für die Versorgung der SCU</w:t>
      </w:r>
    </w:p>
    <w:p w:rsidR="009B154A" w:rsidRDefault="009B154A" w:rsidP="00014A7B">
      <w:pPr>
        <w:pStyle w:val="Listenabsatz"/>
        <w:numPr>
          <w:ilvl w:val="0"/>
          <w:numId w:val="8"/>
        </w:numPr>
      </w:pPr>
      <w:r>
        <w:t>1 Netzteil, +-15 V, +5 V für die Versorgung der Slave-Baugruppen</w:t>
      </w:r>
    </w:p>
    <w:p w:rsidR="00D61C68" w:rsidRDefault="00D61C68" w:rsidP="00014A7B">
      <w:pPr>
        <w:pStyle w:val="Listenabsatz"/>
        <w:numPr>
          <w:ilvl w:val="0"/>
          <w:numId w:val="8"/>
        </w:numPr>
      </w:pPr>
      <w:r>
        <w:t>SCU</w:t>
      </w:r>
    </w:p>
    <w:p w:rsidR="00D61C68" w:rsidRDefault="00D61C68" w:rsidP="00014A7B">
      <w:pPr>
        <w:pStyle w:val="Listenabsatz"/>
        <w:numPr>
          <w:ilvl w:val="0"/>
          <w:numId w:val="8"/>
        </w:numPr>
      </w:pPr>
      <w:r>
        <w:t>Digital IO SCU-Bus-Slaves</w:t>
      </w:r>
    </w:p>
    <w:p w:rsidR="00D61C68" w:rsidRDefault="00D61C68" w:rsidP="009B154A">
      <w:r>
        <w:t>Für den Einbau des Einschubes inklusive einer Lüfterbaugruppe ist entsprechender Platz vorzusehen.</w:t>
      </w:r>
      <w:r w:rsidR="006958E8">
        <w:t xml:space="preserve"> </w:t>
      </w:r>
      <w:r w:rsidR="007F2F5F">
        <w:t xml:space="preserve">Freier </w:t>
      </w:r>
      <w:r w:rsidR="006958E8">
        <w:t>Lufteintritt und –austritt muss gewährleistet sein</w:t>
      </w:r>
      <w:r w:rsidR="00A4401C">
        <w:t xml:space="preserve"> (siehe </w:t>
      </w:r>
      <w:r w:rsidR="00A4401C">
        <w:fldChar w:fldCharType="begin"/>
      </w:r>
      <w:r w:rsidR="00A4401C">
        <w:instrText xml:space="preserve"> REF _Ref392755154 \h </w:instrText>
      </w:r>
      <w:r w:rsidR="00A4401C">
        <w:fldChar w:fldCharType="separate"/>
      </w:r>
      <w:r w:rsidR="007406E4">
        <w:t xml:space="preserve">Abbildung </w:t>
      </w:r>
      <w:r w:rsidR="007406E4">
        <w:rPr>
          <w:noProof/>
        </w:rPr>
        <w:t>1</w:t>
      </w:r>
      <w:r w:rsidR="00A4401C">
        <w:fldChar w:fldCharType="end"/>
      </w:r>
      <w:r w:rsidR="00A4401C">
        <w:t>)</w:t>
      </w:r>
      <w:r w:rsidR="006958E8">
        <w:t xml:space="preserve">. </w:t>
      </w:r>
    </w:p>
    <w:p w:rsidR="00D61C68" w:rsidRDefault="00D61C68" w:rsidP="00014A7B">
      <w:pPr>
        <w:pStyle w:val="Listenabsatz"/>
        <w:numPr>
          <w:ilvl w:val="0"/>
          <w:numId w:val="9"/>
        </w:numPr>
      </w:pPr>
      <w:r>
        <w:t>Einschub 19“, 3 HE ca. 400 mm tief</w:t>
      </w:r>
    </w:p>
    <w:p w:rsidR="00D61C68" w:rsidRDefault="00D61C68" w:rsidP="00014A7B">
      <w:pPr>
        <w:pStyle w:val="Listenabsatz"/>
        <w:numPr>
          <w:ilvl w:val="0"/>
          <w:numId w:val="9"/>
        </w:numPr>
      </w:pPr>
      <w:r>
        <w:t>Lüfter 19“, 2 HE unterhalb des Einschubes montiert</w:t>
      </w:r>
    </w:p>
    <w:p w:rsidR="00A4401C" w:rsidRDefault="00A4401C" w:rsidP="00014A7B">
      <w:pPr>
        <w:pStyle w:val="Listenabsatz"/>
        <w:numPr>
          <w:ilvl w:val="0"/>
          <w:numId w:val="9"/>
        </w:numPr>
      </w:pPr>
      <w:r>
        <w:t>Frontseitig ist ausreichend Platz für die Verkabelung (Ethernet, LWL-Timing-Anschluss, SUB-D-Anschlusskabel) vorzuhalten; minimal 100 mm</w:t>
      </w:r>
    </w:p>
    <w:p w:rsidR="00D61C68" w:rsidRDefault="00E64585" w:rsidP="00A4401C">
      <w:pPr>
        <w:jc w:val="center"/>
      </w:pPr>
      <w:r>
        <w:object w:dxaOrig="5640" w:dyaOrig="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110.15pt" o:ole="">
            <v:imagedata r:id="rId9" o:title=""/>
          </v:shape>
          <o:OLEObject Type="Embed" ProgID="Visio.Drawing.11" ShapeID="_x0000_i1025" DrawAspect="Content" ObjectID="_1468226806" r:id="rId10"/>
        </w:object>
      </w:r>
    </w:p>
    <w:p w:rsidR="00A4401C" w:rsidRDefault="00A4401C" w:rsidP="00A4401C">
      <w:pPr>
        <w:pStyle w:val="Beschriftung"/>
      </w:pPr>
      <w:bookmarkStart w:id="0" w:name="_Ref392755154"/>
      <w:r>
        <w:t xml:space="preserve">Abbildung </w:t>
      </w:r>
      <w:fldSimple w:instr=" SEQ Abbildung \* ARABIC ">
        <w:r w:rsidR="00B47A6A">
          <w:rPr>
            <w:noProof/>
          </w:rPr>
          <w:t>1</w:t>
        </w:r>
      </w:fldSimple>
      <w:bookmarkEnd w:id="0"/>
      <w:r>
        <w:t xml:space="preserve">: </w:t>
      </w:r>
      <w:r w:rsidR="003B0833">
        <w:t>Forcierte Kühlung des Steuereinschubes</w:t>
      </w:r>
    </w:p>
    <w:tbl>
      <w:tblPr>
        <w:tblStyle w:val="Tabellenraster"/>
        <w:tblW w:w="7196" w:type="dxa"/>
        <w:tblLook w:val="0600" w:firstRow="0" w:lastRow="0" w:firstColumn="0" w:lastColumn="0" w:noHBand="1" w:noVBand="1"/>
      </w:tblPr>
      <w:tblGrid>
        <w:gridCol w:w="3085"/>
        <w:gridCol w:w="2055"/>
        <w:gridCol w:w="2056"/>
      </w:tblGrid>
      <w:tr w:rsidR="00A93A74" w:rsidRPr="00D61ABC" w:rsidTr="007F2F5F">
        <w:trPr>
          <w:trHeight w:val="300"/>
        </w:trPr>
        <w:tc>
          <w:tcPr>
            <w:tcW w:w="3085" w:type="dxa"/>
            <w:noWrap/>
            <w:vAlign w:val="center"/>
            <w:hideMark/>
          </w:tcPr>
          <w:p w:rsidR="00A93A74" w:rsidRPr="00C5327B" w:rsidRDefault="00A93A74" w:rsidP="007F2F5F">
            <w:pPr>
              <w:pStyle w:val="Tabellentext"/>
              <w:ind w:firstLine="200"/>
            </w:pPr>
          </w:p>
        </w:tc>
        <w:tc>
          <w:tcPr>
            <w:tcW w:w="2055" w:type="dxa"/>
            <w:vAlign w:val="center"/>
          </w:tcPr>
          <w:p w:rsidR="00A93A74" w:rsidRPr="00C5327B" w:rsidRDefault="00A93A74" w:rsidP="007F2F5F">
            <w:pPr>
              <w:pStyle w:val="Tabellentext"/>
              <w:ind w:firstLineChars="0" w:firstLine="0"/>
              <w:jc w:val="center"/>
            </w:pPr>
            <w:r w:rsidRPr="00C5327B">
              <w:rPr>
                <w:b/>
              </w:rPr>
              <w:t>19" subrack</w:t>
            </w:r>
          </w:p>
        </w:tc>
        <w:tc>
          <w:tcPr>
            <w:tcW w:w="2056" w:type="dxa"/>
            <w:vAlign w:val="center"/>
          </w:tcPr>
          <w:p w:rsidR="00A93A74" w:rsidRPr="00C5327B" w:rsidRDefault="00A93A74" w:rsidP="007F2F5F">
            <w:pPr>
              <w:pStyle w:val="Tabellentext"/>
              <w:ind w:firstLineChars="0" w:firstLine="0"/>
              <w:jc w:val="center"/>
              <w:rPr>
                <w:b/>
              </w:rPr>
            </w:pPr>
            <w:r w:rsidRPr="00C5327B">
              <w:rPr>
                <w:b/>
              </w:rPr>
              <w:t>Fan</w:t>
            </w:r>
          </w:p>
        </w:tc>
      </w:tr>
      <w:tr w:rsidR="007F2F5F" w:rsidRPr="00DF1618" w:rsidTr="007F2F5F">
        <w:trPr>
          <w:trHeight w:val="300"/>
        </w:trPr>
        <w:tc>
          <w:tcPr>
            <w:tcW w:w="7196" w:type="dxa"/>
            <w:gridSpan w:val="3"/>
            <w:noWrap/>
            <w:vAlign w:val="center"/>
            <w:hideMark/>
          </w:tcPr>
          <w:p w:rsidR="007F2F5F" w:rsidRPr="00C5327B" w:rsidRDefault="007F2F5F" w:rsidP="007F2F5F">
            <w:pPr>
              <w:pStyle w:val="Tabellentext"/>
              <w:ind w:firstLineChars="0" w:firstLine="0"/>
            </w:pPr>
            <w:r w:rsidRPr="00C5327B">
              <w:rPr>
                <w:b/>
              </w:rPr>
              <w:t>Mechanical data</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Depth mm</w:t>
            </w:r>
          </w:p>
        </w:tc>
        <w:tc>
          <w:tcPr>
            <w:tcW w:w="2055" w:type="dxa"/>
            <w:noWrap/>
            <w:vAlign w:val="center"/>
            <w:hideMark/>
          </w:tcPr>
          <w:p w:rsidR="00A93A74" w:rsidRPr="00C5327B" w:rsidRDefault="00A93A74" w:rsidP="007F2F5F">
            <w:pPr>
              <w:pStyle w:val="Tabellentext"/>
              <w:ind w:firstLineChars="0" w:firstLine="0"/>
              <w:jc w:val="center"/>
            </w:pPr>
            <w:r w:rsidRPr="00C5327B">
              <w:t>415,0</w:t>
            </w:r>
          </w:p>
        </w:tc>
        <w:tc>
          <w:tcPr>
            <w:tcW w:w="2056" w:type="dxa"/>
            <w:vAlign w:val="center"/>
          </w:tcPr>
          <w:p w:rsidR="00A93A74" w:rsidRPr="00C5327B" w:rsidRDefault="00A93A74" w:rsidP="007F2F5F">
            <w:pPr>
              <w:pStyle w:val="Tabellentext"/>
              <w:ind w:firstLineChars="0" w:firstLine="0"/>
              <w:jc w:val="center"/>
            </w:pPr>
            <w:r w:rsidRPr="00C5327B">
              <w:t>192,5</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Height U</w:t>
            </w:r>
          </w:p>
        </w:tc>
        <w:tc>
          <w:tcPr>
            <w:tcW w:w="2055" w:type="dxa"/>
            <w:noWrap/>
            <w:vAlign w:val="center"/>
            <w:hideMark/>
          </w:tcPr>
          <w:p w:rsidR="00A93A74" w:rsidRPr="00C5327B" w:rsidRDefault="00A93A74" w:rsidP="007F2F5F">
            <w:pPr>
              <w:pStyle w:val="Tabellentext"/>
              <w:ind w:firstLineChars="0" w:firstLine="0"/>
              <w:jc w:val="center"/>
            </w:pPr>
            <w:r w:rsidRPr="00C5327B">
              <w:t>3,0</w:t>
            </w:r>
          </w:p>
        </w:tc>
        <w:tc>
          <w:tcPr>
            <w:tcW w:w="2056" w:type="dxa"/>
            <w:vAlign w:val="center"/>
          </w:tcPr>
          <w:p w:rsidR="00A93A74" w:rsidRPr="00C5327B" w:rsidRDefault="00A93A74" w:rsidP="007F2F5F">
            <w:pPr>
              <w:pStyle w:val="Tabellentext"/>
              <w:ind w:firstLineChars="0" w:firstLine="0"/>
              <w:jc w:val="center"/>
            </w:pPr>
            <w:r w:rsidRPr="00C5327B">
              <w:t>2,0</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Width HP</w:t>
            </w:r>
          </w:p>
        </w:tc>
        <w:tc>
          <w:tcPr>
            <w:tcW w:w="2055" w:type="dxa"/>
            <w:noWrap/>
            <w:vAlign w:val="center"/>
            <w:hideMark/>
          </w:tcPr>
          <w:p w:rsidR="00A93A74" w:rsidRPr="00C5327B" w:rsidRDefault="00A93A74" w:rsidP="007F2F5F">
            <w:pPr>
              <w:pStyle w:val="Tabellentext"/>
              <w:ind w:firstLineChars="0" w:firstLine="0"/>
              <w:jc w:val="center"/>
            </w:pPr>
            <w:r w:rsidRPr="00C5327B">
              <w:t>84,0</w:t>
            </w:r>
          </w:p>
        </w:tc>
        <w:tc>
          <w:tcPr>
            <w:tcW w:w="2056" w:type="dxa"/>
            <w:vAlign w:val="center"/>
          </w:tcPr>
          <w:p w:rsidR="00A93A74" w:rsidRPr="00C5327B" w:rsidRDefault="00A93A74" w:rsidP="007F2F5F">
            <w:pPr>
              <w:pStyle w:val="Tabellentext"/>
              <w:ind w:firstLineChars="0" w:firstLine="0"/>
              <w:jc w:val="center"/>
            </w:pPr>
            <w:r w:rsidRPr="00C5327B">
              <w:t>84,0</w:t>
            </w:r>
          </w:p>
        </w:tc>
      </w:tr>
      <w:tr w:rsidR="007F2F5F" w:rsidRPr="00DF1618" w:rsidTr="007F2F5F">
        <w:trPr>
          <w:trHeight w:val="300"/>
        </w:trPr>
        <w:tc>
          <w:tcPr>
            <w:tcW w:w="7196" w:type="dxa"/>
            <w:gridSpan w:val="3"/>
            <w:noWrap/>
            <w:vAlign w:val="center"/>
            <w:hideMark/>
          </w:tcPr>
          <w:p w:rsidR="007F2F5F" w:rsidRPr="00C5327B" w:rsidRDefault="007F2F5F" w:rsidP="007F2F5F">
            <w:pPr>
              <w:pStyle w:val="Tabellentext"/>
              <w:ind w:firstLineChars="0" w:firstLine="0"/>
            </w:pPr>
            <w:r w:rsidRPr="00C5327B">
              <w:rPr>
                <w:b/>
              </w:rPr>
              <w:t>Electrical data</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Input voltage</w:t>
            </w:r>
          </w:p>
        </w:tc>
        <w:tc>
          <w:tcPr>
            <w:tcW w:w="2055" w:type="dxa"/>
            <w:noWrap/>
            <w:vAlign w:val="center"/>
            <w:hideMark/>
          </w:tcPr>
          <w:p w:rsidR="00A93A74" w:rsidRPr="00C5327B" w:rsidRDefault="00A93A74" w:rsidP="007F2F5F">
            <w:pPr>
              <w:pStyle w:val="Tabellentext"/>
              <w:ind w:firstLineChars="0" w:firstLine="0"/>
              <w:jc w:val="center"/>
            </w:pPr>
            <w:r w:rsidRPr="00C5327B">
              <w:t>230 V</w:t>
            </w:r>
          </w:p>
        </w:tc>
        <w:tc>
          <w:tcPr>
            <w:tcW w:w="2056" w:type="dxa"/>
            <w:vAlign w:val="center"/>
          </w:tcPr>
          <w:p w:rsidR="00A93A74" w:rsidRPr="00C5327B" w:rsidRDefault="00A93A74" w:rsidP="007F2F5F">
            <w:pPr>
              <w:pStyle w:val="Tabellentext"/>
              <w:ind w:firstLineChars="0" w:firstLine="0"/>
              <w:jc w:val="center"/>
            </w:pPr>
            <w:r w:rsidRPr="00C5327B">
              <w:t>230 V</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Input frequency</w:t>
            </w:r>
          </w:p>
        </w:tc>
        <w:tc>
          <w:tcPr>
            <w:tcW w:w="2055" w:type="dxa"/>
            <w:noWrap/>
            <w:vAlign w:val="center"/>
            <w:hideMark/>
          </w:tcPr>
          <w:p w:rsidR="00A93A74" w:rsidRPr="00C5327B" w:rsidRDefault="00A93A74" w:rsidP="007F2F5F">
            <w:pPr>
              <w:pStyle w:val="Tabellentext"/>
              <w:ind w:firstLineChars="0" w:firstLine="0"/>
              <w:jc w:val="center"/>
            </w:pPr>
            <w:r w:rsidRPr="00C5327B">
              <w:t>50 Hz</w:t>
            </w:r>
          </w:p>
        </w:tc>
        <w:tc>
          <w:tcPr>
            <w:tcW w:w="2056" w:type="dxa"/>
            <w:vAlign w:val="center"/>
          </w:tcPr>
          <w:p w:rsidR="00A93A74" w:rsidRPr="00C5327B" w:rsidRDefault="00A93A74" w:rsidP="007F2F5F">
            <w:pPr>
              <w:pStyle w:val="Tabellentext"/>
              <w:ind w:firstLineChars="0" w:firstLine="0"/>
              <w:jc w:val="center"/>
            </w:pPr>
            <w:r w:rsidRPr="00C5327B">
              <w:t>50 Hz</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Power dissipation</w:t>
            </w:r>
          </w:p>
        </w:tc>
        <w:tc>
          <w:tcPr>
            <w:tcW w:w="2055" w:type="dxa"/>
            <w:noWrap/>
            <w:vAlign w:val="center"/>
            <w:hideMark/>
          </w:tcPr>
          <w:p w:rsidR="00A93A74" w:rsidRPr="00C5327B" w:rsidRDefault="00A93A74" w:rsidP="007F2F5F">
            <w:pPr>
              <w:pStyle w:val="Tabellentext"/>
              <w:ind w:firstLineChars="0" w:firstLine="0"/>
              <w:jc w:val="center"/>
            </w:pPr>
            <w:r w:rsidRPr="00C5327B">
              <w:t>≤ 210 W</w:t>
            </w:r>
          </w:p>
        </w:tc>
        <w:tc>
          <w:tcPr>
            <w:tcW w:w="2056" w:type="dxa"/>
            <w:vAlign w:val="center"/>
          </w:tcPr>
          <w:p w:rsidR="00A93A74" w:rsidRPr="00C5327B" w:rsidRDefault="00A93A74" w:rsidP="007F2F5F">
            <w:pPr>
              <w:pStyle w:val="Tabellentext"/>
              <w:ind w:firstLineChars="0" w:firstLine="0"/>
              <w:jc w:val="center"/>
            </w:pPr>
            <w:r w:rsidRPr="00C5327B">
              <w:t>≤ 15 W</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Ambient temperature (</w:t>
            </w:r>
            <w:r w:rsidRPr="00C5327B">
              <w:rPr>
                <w:rFonts w:ascii="Arial" w:hAnsi="Arial" w:cs="Arial"/>
              </w:rPr>
              <w:t>ϑ</w:t>
            </w:r>
            <w:r w:rsidRPr="00C5327B">
              <w:rPr>
                <w:vertAlign w:val="subscript"/>
              </w:rPr>
              <w:t>amb</w:t>
            </w:r>
            <w:r w:rsidRPr="00C5327B">
              <w:t>)</w:t>
            </w:r>
          </w:p>
        </w:tc>
        <w:tc>
          <w:tcPr>
            <w:tcW w:w="4111" w:type="dxa"/>
            <w:gridSpan w:val="2"/>
            <w:noWrap/>
            <w:vAlign w:val="center"/>
            <w:hideMark/>
          </w:tcPr>
          <w:p w:rsidR="00A93A74" w:rsidRPr="00C5327B" w:rsidRDefault="00A93A74" w:rsidP="007F2F5F">
            <w:pPr>
              <w:pStyle w:val="Tabellentext"/>
              <w:ind w:firstLine="200"/>
            </w:pPr>
            <w:r w:rsidRPr="00C5327B">
              <w:t>5 ... 35 °C</w:t>
            </w:r>
          </w:p>
        </w:tc>
      </w:tr>
      <w:tr w:rsidR="00A93A74" w:rsidRPr="00DF1618" w:rsidTr="007F2F5F">
        <w:trPr>
          <w:trHeight w:val="300"/>
        </w:trPr>
        <w:tc>
          <w:tcPr>
            <w:tcW w:w="3085" w:type="dxa"/>
            <w:noWrap/>
            <w:vAlign w:val="center"/>
            <w:hideMark/>
          </w:tcPr>
          <w:p w:rsidR="00A93A74" w:rsidRPr="00C5327B" w:rsidRDefault="00A93A74" w:rsidP="007F2F5F">
            <w:pPr>
              <w:pStyle w:val="Tabellentext"/>
              <w:ind w:firstLine="200"/>
            </w:pPr>
            <w:r w:rsidRPr="00C5327B">
              <w:t>Relative humidity</w:t>
            </w:r>
          </w:p>
        </w:tc>
        <w:tc>
          <w:tcPr>
            <w:tcW w:w="4111" w:type="dxa"/>
            <w:gridSpan w:val="2"/>
            <w:noWrap/>
            <w:vAlign w:val="center"/>
            <w:hideMark/>
          </w:tcPr>
          <w:p w:rsidR="00A93A74" w:rsidRPr="00C5327B" w:rsidRDefault="00A93A74" w:rsidP="007F2F5F">
            <w:pPr>
              <w:pStyle w:val="Tabellentext"/>
              <w:ind w:firstLine="200"/>
            </w:pPr>
            <w:r w:rsidRPr="00C5327B">
              <w:t>max. 95% without condensation</w:t>
            </w:r>
          </w:p>
        </w:tc>
      </w:tr>
    </w:tbl>
    <w:p w:rsidR="00A4401C" w:rsidRDefault="00DF1618" w:rsidP="00DF1618">
      <w:pPr>
        <w:pStyle w:val="Beschriftung"/>
      </w:pPr>
      <w:bookmarkStart w:id="1" w:name="_Ref392836038"/>
      <w:r>
        <w:t xml:space="preserve">Tabelle </w:t>
      </w:r>
      <w:fldSimple w:instr=" SEQ Tabelle \* ARABIC ">
        <w:r w:rsidR="001A03FE">
          <w:rPr>
            <w:noProof/>
          </w:rPr>
          <w:t>1</w:t>
        </w:r>
      </w:fldSimple>
      <w:bookmarkEnd w:id="1"/>
      <w:r>
        <w:t>: Technische Daten des Steuereinschubes</w:t>
      </w:r>
    </w:p>
    <w:p w:rsidR="00FF5035" w:rsidRDefault="00FF5035">
      <w:pPr>
        <w:rPr>
          <w:rFonts w:asciiTheme="majorHAnsi" w:eastAsiaTheme="majorEastAsia" w:hAnsiTheme="majorHAnsi" w:cstheme="majorBidi"/>
          <w:b/>
          <w:bCs/>
          <w:color w:val="4F81BD" w:themeColor="accent1"/>
          <w:sz w:val="26"/>
          <w:szCs w:val="26"/>
        </w:rPr>
      </w:pPr>
      <w:r>
        <w:br w:type="page"/>
      </w:r>
    </w:p>
    <w:p w:rsidR="00F607E7" w:rsidRDefault="00F607E7" w:rsidP="00F607E7">
      <w:pPr>
        <w:pStyle w:val="berschrift2"/>
      </w:pPr>
      <w:r>
        <w:lastRenderedPageBreak/>
        <w:t>Elektrisches Interface</w:t>
      </w:r>
    </w:p>
    <w:p w:rsidR="00A43B83" w:rsidRDefault="00014A7B" w:rsidP="00014A7B">
      <w:r>
        <w:t xml:space="preserve">Als Interface zwischen Kontrollsystem und Netzgerät kommt ein paralleles digitales Interface zum Einsatz. </w:t>
      </w:r>
    </w:p>
    <w:p w:rsidR="00A43B83" w:rsidRDefault="007B78AB" w:rsidP="00014A7B">
      <w:r>
        <w:t xml:space="preserve">Als Steckverbinder sind SUB-D-Verbinder vorzusehen. </w:t>
      </w:r>
      <w:r w:rsidR="00014A7B">
        <w:t>Alle Signale werden potentialgetrennt ausgeführt. Die Potentialtrennung erfolgt über Optokoppler</w:t>
      </w:r>
      <w:r w:rsidR="0046745C">
        <w:t xml:space="preserve"> jeweils auf der Empfängerseite (Eingänge)</w:t>
      </w:r>
      <w:r w:rsidR="00014A7B">
        <w:t>. Die Senderseite liefert jeweils die notwendige Versorgungsspannung für die Empfängerseite.</w:t>
      </w:r>
      <w:r w:rsidR="00C14A43">
        <w:t xml:space="preserve"> </w:t>
      </w:r>
    </w:p>
    <w:p w:rsidR="0046745C" w:rsidRDefault="0046745C" w:rsidP="00014A7B">
      <w:r>
        <w:t>Im Steuereinschub für das Kontrollsystem (SCU-Einschub) werden für digitale Ausgänge und Eingänge jeweils die gleichen Baugruppen eingesetzt. Sollwert-Interface und Steuer-Interface</w:t>
      </w:r>
      <w:r w:rsidR="0048307E">
        <w:t xml:space="preserve"> sind schaltungstechnisch identisch. Das gleiche gilt für</w:t>
      </w:r>
      <w:r w:rsidR="00A43B83">
        <w:t xml:space="preserve"> das</w:t>
      </w:r>
      <w:r w:rsidR="0048307E">
        <w:t xml:space="preserve"> Istwert- und Status-Interface.</w:t>
      </w:r>
    </w:p>
    <w:p w:rsidR="00014A7B" w:rsidRDefault="00F21CA0" w:rsidP="00014A7B">
      <w:r>
        <w:t>Die Übergabe von Sollwert</w:t>
      </w:r>
      <w:r w:rsidR="00C14A43">
        <w:t xml:space="preserve"> und Istwert erfolgen mittels Hardware-Handshake. Statussignale</w:t>
      </w:r>
      <w:r w:rsidR="0048307E">
        <w:t xml:space="preserve"> (vom Netzgerät)</w:t>
      </w:r>
      <w:r w:rsidR="00C14A43">
        <w:t xml:space="preserve"> </w:t>
      </w:r>
      <w:r w:rsidR="0048307E">
        <w:t>werden</w:t>
      </w:r>
      <w:r w:rsidR="00C14A43">
        <w:t xml:space="preserve"> </w:t>
      </w:r>
      <w:r w:rsidR="0048307E">
        <w:t>p</w:t>
      </w:r>
      <w:r w:rsidR="00C14A43">
        <w:t>egelgesteuert</w:t>
      </w:r>
      <w:r w:rsidR="0048307E">
        <w:t xml:space="preserve"> erwartet</w:t>
      </w:r>
      <w:r w:rsidR="00C14A43">
        <w:t>.</w:t>
      </w:r>
      <w:r w:rsidR="0048307E">
        <w:t xml:space="preserve"> Steuersignale werden als Pulse definierter Mindestlänge geliefert. Die Speicherung des Steuersignals muss</w:t>
      </w:r>
      <w:r w:rsidR="00FF5035">
        <w:t xml:space="preserve"> bei Bedarf</w:t>
      </w:r>
      <w:r w:rsidR="0048307E">
        <w:t xml:space="preserve"> im Netzgerät erfolgen.</w:t>
      </w:r>
    </w:p>
    <w:p w:rsidR="00196F37" w:rsidRDefault="00196F37" w:rsidP="00014A7B">
      <w:r>
        <w:t xml:space="preserve">Das Interface ist drahtbruchsicher ausgeführt. Der jeweils aktive Zustand eines Pins bzw. Signals bedeutet Low-Pegel (bezogen auf Spannung) am jeweiligen Pin. </w:t>
      </w:r>
    </w:p>
    <w:p w:rsidR="00C35FAC" w:rsidRDefault="00C35FAC" w:rsidP="00014A7B">
      <w:r>
        <w:t xml:space="preserve">Das Prinzip ist in </w:t>
      </w:r>
      <w:r>
        <w:fldChar w:fldCharType="begin"/>
      </w:r>
      <w:r>
        <w:instrText xml:space="preserve"> REF _Ref386531412 \h </w:instrText>
      </w:r>
      <w:r>
        <w:fldChar w:fldCharType="separate"/>
      </w:r>
      <w:r w:rsidR="007406E4">
        <w:t xml:space="preserve">Abbildung </w:t>
      </w:r>
      <w:r w:rsidR="007406E4">
        <w:rPr>
          <w:noProof/>
        </w:rPr>
        <w:t>2</w:t>
      </w:r>
      <w:r>
        <w:fldChar w:fldCharType="end"/>
      </w:r>
      <w:r>
        <w:t xml:space="preserve"> dargestellt.</w:t>
      </w:r>
    </w:p>
    <w:p w:rsidR="00C35FAC" w:rsidRDefault="00352BF7" w:rsidP="00014A7B">
      <w:r>
        <w:object w:dxaOrig="14682" w:dyaOrig="10260">
          <v:shape id="_x0000_i1026" type="#_x0000_t75" style="width:452.95pt;height:316.5pt" o:ole="">
            <v:imagedata r:id="rId11" o:title=""/>
          </v:shape>
          <o:OLEObject Type="Embed" ProgID="Visio.Drawing.11" ShapeID="_x0000_i1026" DrawAspect="Content" ObjectID="_1468226807" r:id="rId12"/>
        </w:object>
      </w:r>
    </w:p>
    <w:p w:rsidR="00C35FAC" w:rsidRDefault="00C35FAC" w:rsidP="00C35FAC">
      <w:pPr>
        <w:pStyle w:val="Beschriftung"/>
      </w:pPr>
      <w:bookmarkStart w:id="2" w:name="_Ref386531412"/>
      <w:r>
        <w:t xml:space="preserve">Abbildung </w:t>
      </w:r>
      <w:fldSimple w:instr=" SEQ Abbildung \* ARABIC ">
        <w:r w:rsidR="00B47A6A">
          <w:rPr>
            <w:noProof/>
          </w:rPr>
          <w:t>2</w:t>
        </w:r>
      </w:fldSimple>
      <w:bookmarkEnd w:id="2"/>
      <w:r>
        <w:t>: Prinzip des elektrischen Interfaces</w:t>
      </w:r>
    </w:p>
    <w:p w:rsidR="00FF5035" w:rsidRDefault="00FF5035">
      <w:pPr>
        <w:rPr>
          <w:rFonts w:asciiTheme="majorHAnsi" w:eastAsiaTheme="majorEastAsia" w:hAnsiTheme="majorHAnsi" w:cstheme="majorBidi"/>
          <w:b/>
          <w:bCs/>
          <w:color w:val="365F91" w:themeColor="accent1" w:themeShade="BF"/>
          <w:sz w:val="28"/>
          <w:szCs w:val="28"/>
        </w:rPr>
      </w:pPr>
      <w:r>
        <w:br w:type="page"/>
      </w:r>
    </w:p>
    <w:p w:rsidR="00F607E7" w:rsidRDefault="00F607E7" w:rsidP="00F607E7">
      <w:pPr>
        <w:pStyle w:val="berschrift1"/>
      </w:pPr>
      <w:r>
        <w:lastRenderedPageBreak/>
        <w:t>Elektrisches Interface</w:t>
      </w:r>
    </w:p>
    <w:p w:rsidR="00F607E7" w:rsidRDefault="00F607E7" w:rsidP="00C35FAC">
      <w:pPr>
        <w:pStyle w:val="berschrift2"/>
      </w:pPr>
      <w:r>
        <w:t>Sollwert-Interface</w:t>
      </w:r>
    </w:p>
    <w:p w:rsidR="009F28DC" w:rsidRDefault="009F28DC" w:rsidP="009F28DC">
      <w:pPr>
        <w:pStyle w:val="berschrift3"/>
      </w:pPr>
      <w:r>
        <w:t>Schaltungsprinzip</w:t>
      </w:r>
    </w:p>
    <w:p w:rsidR="004012A0" w:rsidRDefault="004012A0" w:rsidP="004012A0">
      <w:r>
        <w:t>Der Steuereinschub (SCU-Einschub) stellt digitale Ausgänge für die Vorgabe des Sollwertes und des Gültigkeitssignals (Strobe) bereit</w:t>
      </w:r>
      <w:r w:rsidR="00B70790">
        <w:t xml:space="preserve"> (</w:t>
      </w:r>
      <w:r w:rsidR="00B70790">
        <w:fldChar w:fldCharType="begin"/>
      </w:r>
      <w:r w:rsidR="00B70790">
        <w:instrText xml:space="preserve"> REF _Ref392848098 \h </w:instrText>
      </w:r>
      <w:r w:rsidR="00B70790">
        <w:fldChar w:fldCharType="separate"/>
      </w:r>
      <w:r w:rsidR="007406E4">
        <w:t xml:space="preserve">Abbildung </w:t>
      </w:r>
      <w:r w:rsidR="007406E4">
        <w:rPr>
          <w:noProof/>
        </w:rPr>
        <w:t>3</w:t>
      </w:r>
      <w:r w:rsidR="00B70790">
        <w:fldChar w:fldCharType="end"/>
      </w:r>
      <w:r w:rsidR="00B70790">
        <w:t>)</w:t>
      </w:r>
      <w:r>
        <w:t xml:space="preserve">. Die digitalen Ausgänge schalten im aktiven Zustand nach Masse. </w:t>
      </w:r>
      <w:r w:rsidR="005C51C3">
        <w:t>Zur Strombegrenzung</w:t>
      </w:r>
      <w:r w:rsidR="004F3A1B">
        <w:t xml:space="preserve"> ist ein Serienwiderstand eingebaut (siehe </w:t>
      </w:r>
      <w:r w:rsidR="004F3A1B">
        <w:fldChar w:fldCharType="begin"/>
      </w:r>
      <w:r w:rsidR="004F3A1B">
        <w:instrText xml:space="preserve"> REF _Ref392067437 \h </w:instrText>
      </w:r>
      <w:r w:rsidR="004F3A1B">
        <w:fldChar w:fldCharType="separate"/>
      </w:r>
      <w:r w:rsidR="007406E4">
        <w:t xml:space="preserve">Tabelle </w:t>
      </w:r>
      <w:r w:rsidR="007406E4">
        <w:rPr>
          <w:noProof/>
        </w:rPr>
        <w:t>4</w:t>
      </w:r>
      <w:r w:rsidR="004F3A1B">
        <w:fldChar w:fldCharType="end"/>
      </w:r>
      <w:r w:rsidR="004F3A1B">
        <w:t xml:space="preserve">). </w:t>
      </w:r>
      <w:r>
        <w:t xml:space="preserve">Auf Netzgeräteseite ist an den jeweiligen Ausgang die LED (Kathode) des Optokopplers anzuschließen. Die </w:t>
      </w:r>
      <w:r w:rsidR="004F3A1B">
        <w:t xml:space="preserve">Einstellung des korrekten Flussstroms für die Eingangs-LED des Optokopplers </w:t>
      </w:r>
      <w:r>
        <w:t xml:space="preserve">muss </w:t>
      </w:r>
      <w:r w:rsidR="004F3A1B">
        <w:t xml:space="preserve">über einen zusätzlichen Serienwiderstand </w:t>
      </w:r>
      <w:r>
        <w:t xml:space="preserve">auf Netzgeräteseite erfolgen, da der Strombedarf vom gewählten Optokoppler abhängig ist. Die in </w:t>
      </w:r>
      <w:r>
        <w:fldChar w:fldCharType="begin"/>
      </w:r>
      <w:r>
        <w:instrText xml:space="preserve"> REF _Ref392067437 \h </w:instrText>
      </w:r>
      <w:r>
        <w:fldChar w:fldCharType="separate"/>
      </w:r>
      <w:r w:rsidR="007406E4">
        <w:t xml:space="preserve">Tabelle </w:t>
      </w:r>
      <w:r w:rsidR="007406E4">
        <w:rPr>
          <w:noProof/>
        </w:rPr>
        <w:t>4</w:t>
      </w:r>
      <w:r>
        <w:fldChar w:fldCharType="end"/>
      </w:r>
      <w:r>
        <w:t xml:space="preserve"> angegebenen Grenzwerte sind zu beachten.</w:t>
      </w:r>
    </w:p>
    <w:p w:rsidR="004012A0" w:rsidRDefault="004012A0" w:rsidP="004012A0">
      <w:r>
        <w:t>Empfohlener Optokoppler</w:t>
      </w:r>
      <w:r w:rsidR="00AB11AF">
        <w:t xml:space="preserve"> für den Sollwerteingang auf Netzgeräteseite</w:t>
      </w:r>
      <w:r>
        <w:t>: HCPL-2400</w:t>
      </w:r>
      <w:r w:rsidR="004F3A1B">
        <w:t>/HCPL-2430</w:t>
      </w:r>
    </w:p>
    <w:p w:rsidR="004F3A1B" w:rsidRDefault="004F3A1B" w:rsidP="004012A0">
      <w:r>
        <w:t>Zusätzlicher Serienwiderstand zur Strombegrenzung bei Einsatz des empfohlenen Optokopplers: 220 ... 300 Ohm</w:t>
      </w:r>
    </w:p>
    <w:p w:rsidR="00B70790" w:rsidRDefault="00B70790" w:rsidP="004012A0">
      <w:r>
        <w:object w:dxaOrig="6189" w:dyaOrig="2096">
          <v:shape id="_x0000_i1027" type="#_x0000_t75" style="width:309.5pt;height:104.8pt" o:ole="">
            <v:imagedata r:id="rId13" o:title=""/>
          </v:shape>
          <o:OLEObject Type="Embed" ProgID="Visio.Drawing.11" ShapeID="_x0000_i1027" DrawAspect="Content" ObjectID="_1468226808" r:id="rId14"/>
        </w:object>
      </w:r>
    </w:p>
    <w:p w:rsidR="00B70790" w:rsidRDefault="00B70790" w:rsidP="00B70790">
      <w:pPr>
        <w:pStyle w:val="Beschriftung"/>
      </w:pPr>
      <w:bookmarkStart w:id="3" w:name="_Ref392848098"/>
      <w:r>
        <w:t xml:space="preserve">Abbildung </w:t>
      </w:r>
      <w:fldSimple w:instr=" SEQ Abbildung \* ARABIC ">
        <w:r w:rsidR="00B47A6A">
          <w:rPr>
            <w:noProof/>
          </w:rPr>
          <w:t>3</w:t>
        </w:r>
      </w:fldSimple>
      <w:bookmarkEnd w:id="3"/>
      <w:r>
        <w:t>: Schaltungsprinzip</w:t>
      </w:r>
      <w:r w:rsidR="000253DC">
        <w:t xml:space="preserve"> Sollwert-Interface</w:t>
      </w:r>
    </w:p>
    <w:p w:rsidR="005C51C3" w:rsidRDefault="005C51C3" w:rsidP="005C51C3"/>
    <w:p w:rsidR="005C51C3" w:rsidRDefault="005C51C3" w:rsidP="005C51C3">
      <w:pPr>
        <w:pStyle w:val="berschrift3"/>
      </w:pPr>
      <w:r>
        <w:t>Zeitliches Verhalten</w:t>
      </w:r>
    </w:p>
    <w:p w:rsidR="005C51C3" w:rsidRDefault="005C51C3" w:rsidP="005C51C3">
      <w:r>
        <w:t xml:space="preserve">Sollwerte werden von der Steuerelektronik zyklisch vorgegeben. Dabei wird grundsätzlich mit einem Strobe-Signal gearbeitet. Mit Strobe werden die Daten am Parallelinterface für gültig erklärt. </w:t>
      </w:r>
      <w:r>
        <w:fldChar w:fldCharType="begin"/>
      </w:r>
      <w:r>
        <w:instrText xml:space="preserve"> REF _Ref392068292 \h </w:instrText>
      </w:r>
      <w:r>
        <w:fldChar w:fldCharType="separate"/>
      </w:r>
      <w:r w:rsidR="007406E4">
        <w:t xml:space="preserve">Abbildung </w:t>
      </w:r>
      <w:r w:rsidR="007406E4">
        <w:rPr>
          <w:noProof/>
        </w:rPr>
        <w:t>4</w:t>
      </w:r>
      <w:r>
        <w:fldChar w:fldCharType="end"/>
      </w:r>
      <w:r>
        <w:t xml:space="preserve"> zeigt den prinzipiellen zeitlichen Verlauf der Sollwertvorgabe. Die zeitlichen Bedingungen der Sollwertschnittstelle sind </w:t>
      </w:r>
      <w:r>
        <w:fldChar w:fldCharType="begin"/>
      </w:r>
      <w:r>
        <w:instrText xml:space="preserve"> REF _Ref392067437 \h </w:instrText>
      </w:r>
      <w:r>
        <w:fldChar w:fldCharType="separate"/>
      </w:r>
      <w:r w:rsidR="007406E4">
        <w:t xml:space="preserve">Tabelle </w:t>
      </w:r>
      <w:r w:rsidR="007406E4">
        <w:rPr>
          <w:noProof/>
        </w:rPr>
        <w:t>4</w:t>
      </w:r>
      <w:r>
        <w:fldChar w:fldCharType="end"/>
      </w:r>
      <w:r>
        <w:t xml:space="preserve"> zu entnehmen.</w:t>
      </w:r>
    </w:p>
    <w:p w:rsidR="005C51C3" w:rsidRDefault="00306352" w:rsidP="005C51C3">
      <w:r>
        <w:rPr>
          <w:noProof/>
          <w:lang w:eastAsia="de-DE"/>
        </w:rPr>
        <w:drawing>
          <wp:inline distT="0" distB="0" distL="0" distR="0" wp14:anchorId="46ECC893" wp14:editId="5A3ABAE4">
            <wp:extent cx="5760720" cy="19035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903500"/>
                    </a:xfrm>
                    <a:prstGeom prst="rect">
                      <a:avLst/>
                    </a:prstGeom>
                  </pic:spPr>
                </pic:pic>
              </a:graphicData>
            </a:graphic>
          </wp:inline>
        </w:drawing>
      </w:r>
    </w:p>
    <w:p w:rsidR="005C51C3" w:rsidRDefault="005C51C3" w:rsidP="005C51C3">
      <w:pPr>
        <w:pStyle w:val="Beschriftung"/>
      </w:pPr>
      <w:bookmarkStart w:id="4" w:name="_Ref392068292"/>
      <w:r>
        <w:t xml:space="preserve">Abbildung </w:t>
      </w:r>
      <w:fldSimple w:instr=" SEQ Abbildung \* ARABIC ">
        <w:r w:rsidR="00B47A6A">
          <w:rPr>
            <w:noProof/>
          </w:rPr>
          <w:t>4</w:t>
        </w:r>
      </w:fldSimple>
      <w:bookmarkEnd w:id="4"/>
      <w:r>
        <w:t>: Sollwertvorgabe</w:t>
      </w:r>
    </w:p>
    <w:p w:rsidR="005C51C3" w:rsidRDefault="005C51C3" w:rsidP="005C51C3"/>
    <w:p w:rsidR="00FF5035" w:rsidRPr="005C51C3" w:rsidRDefault="00FF5035" w:rsidP="005C51C3"/>
    <w:p w:rsidR="009F28DC" w:rsidRDefault="00850A3D" w:rsidP="009F28DC">
      <w:pPr>
        <w:pStyle w:val="berschrift3"/>
      </w:pPr>
      <w:r>
        <w:lastRenderedPageBreak/>
        <w:t xml:space="preserve">Steckverbinder, </w:t>
      </w:r>
      <w:r w:rsidR="009F28DC">
        <w:t>Pinbelegung</w:t>
      </w:r>
      <w:r>
        <w:t xml:space="preserve"> und technische Daten</w:t>
      </w:r>
    </w:p>
    <w:p w:rsidR="009F28DC" w:rsidRDefault="007B78AB">
      <w:r>
        <w:t xml:space="preserve">Für das Sollwert-Interface ist ein SUB-D-25 vorzusehen. Im Steuereinschub (SCU-Einschub) ist ein SUB-D-25F eingebaut. Die </w:t>
      </w:r>
      <w:proofErr w:type="spellStart"/>
      <w:r>
        <w:t>Pinbelegung</w:t>
      </w:r>
      <w:proofErr w:type="spellEnd"/>
      <w:r>
        <w:t xml:space="preserve"> ist </w:t>
      </w:r>
      <w:r w:rsidR="002D2216">
        <w:fldChar w:fldCharType="begin"/>
      </w:r>
      <w:r w:rsidR="002D2216">
        <w:instrText xml:space="preserve"> REF _Ref392068057 \h </w:instrText>
      </w:r>
      <w:r w:rsidR="002D2216">
        <w:fldChar w:fldCharType="separate"/>
      </w:r>
      <w:r w:rsidR="007406E4">
        <w:t xml:space="preserve">Tabelle </w:t>
      </w:r>
      <w:r w:rsidR="007406E4">
        <w:rPr>
          <w:noProof/>
        </w:rPr>
        <w:t>2</w:t>
      </w:r>
      <w:r w:rsidR="002D2216">
        <w:fldChar w:fldCharType="end"/>
      </w:r>
      <w:r w:rsidR="00944F53">
        <w:t xml:space="preserve"> bzw. </w:t>
      </w:r>
      <w:r w:rsidR="00944F53">
        <w:fldChar w:fldCharType="begin"/>
      </w:r>
      <w:r w:rsidR="00944F53">
        <w:instrText xml:space="preserve"> REF _Ref392068389 \h </w:instrText>
      </w:r>
      <w:r w:rsidR="00944F53">
        <w:fldChar w:fldCharType="separate"/>
      </w:r>
      <w:r w:rsidR="007406E4">
        <w:t xml:space="preserve">Abbildung </w:t>
      </w:r>
      <w:r w:rsidR="007406E4">
        <w:rPr>
          <w:noProof/>
        </w:rPr>
        <w:t>5</w:t>
      </w:r>
      <w:r w:rsidR="00944F53">
        <w:fldChar w:fldCharType="end"/>
      </w:r>
      <w:r w:rsidR="002D2216">
        <w:t xml:space="preserve"> </w:t>
      </w:r>
      <w:r>
        <w:t xml:space="preserve">zu entnehmen. </w:t>
      </w:r>
      <w:r w:rsidR="002D2216">
        <w:fldChar w:fldCharType="begin"/>
      </w:r>
      <w:r w:rsidR="002D2216">
        <w:instrText xml:space="preserve"> REF _Ref392068080 \h </w:instrText>
      </w:r>
      <w:r w:rsidR="002D2216">
        <w:fldChar w:fldCharType="separate"/>
      </w:r>
      <w:r w:rsidR="007406E4">
        <w:t xml:space="preserve">Tabelle </w:t>
      </w:r>
      <w:r w:rsidR="007406E4">
        <w:rPr>
          <w:noProof/>
        </w:rPr>
        <w:t>3</w:t>
      </w:r>
      <w:r w:rsidR="002D2216">
        <w:fldChar w:fldCharType="end"/>
      </w:r>
      <w:r w:rsidR="002D2216">
        <w:t xml:space="preserve"> enthält eine Kurzbeschreibung der Signale.</w:t>
      </w:r>
    </w:p>
    <w:tbl>
      <w:tblPr>
        <w:tblW w:w="8731" w:type="dxa"/>
        <w:tblInd w:w="55" w:type="dxa"/>
        <w:tblCellMar>
          <w:left w:w="70" w:type="dxa"/>
          <w:right w:w="70" w:type="dxa"/>
        </w:tblCellMar>
        <w:tblLook w:val="04A0" w:firstRow="1" w:lastRow="0" w:firstColumn="1" w:lastColumn="0" w:noHBand="0" w:noVBand="1"/>
      </w:tblPr>
      <w:tblGrid>
        <w:gridCol w:w="367"/>
        <w:gridCol w:w="367"/>
        <w:gridCol w:w="367"/>
        <w:gridCol w:w="367"/>
        <w:gridCol w:w="367"/>
        <w:gridCol w:w="367"/>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7027F5" w:rsidRPr="007027F5" w:rsidTr="007027F5">
        <w:trPr>
          <w:trHeight w:val="720"/>
        </w:trPr>
        <w:tc>
          <w:tcPr>
            <w:tcW w:w="30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Uext</w:t>
            </w: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Out0</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Out2</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Out3</w:t>
            </w:r>
          </w:p>
        </w:tc>
        <w:tc>
          <w:tcPr>
            <w:tcW w:w="369"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72"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Out4</w:t>
            </w:r>
          </w:p>
        </w:tc>
        <w:tc>
          <w:tcPr>
            <w:tcW w:w="37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71"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Out5</w:t>
            </w:r>
          </w:p>
        </w:tc>
        <w:tc>
          <w:tcPr>
            <w:tcW w:w="233"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03"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Out6</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Out7</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STROBE</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c>
          <w:tcPr>
            <w:tcW w:w="36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72"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r>
      <w:tr w:rsidR="007027F5" w:rsidRPr="007027F5" w:rsidTr="007027F5">
        <w:trPr>
          <w:trHeight w:val="300"/>
        </w:trPr>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w:t>
            </w:r>
          </w:p>
        </w:tc>
        <w:tc>
          <w:tcPr>
            <w:tcW w:w="355"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5"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3</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4</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5</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6</w:t>
            </w:r>
          </w:p>
        </w:tc>
        <w:tc>
          <w:tcPr>
            <w:tcW w:w="375"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7</w:t>
            </w:r>
          </w:p>
        </w:tc>
        <w:tc>
          <w:tcPr>
            <w:tcW w:w="233"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03"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8</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9</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10</w:t>
            </w:r>
          </w:p>
        </w:tc>
        <w:tc>
          <w:tcPr>
            <w:tcW w:w="355"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11</w:t>
            </w:r>
          </w:p>
        </w:tc>
        <w:tc>
          <w:tcPr>
            <w:tcW w:w="35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5"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12</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13</w:t>
            </w:r>
          </w:p>
        </w:tc>
      </w:tr>
      <w:tr w:rsidR="007027F5" w:rsidRPr="007027F5" w:rsidTr="007027F5">
        <w:trPr>
          <w:trHeight w:val="300"/>
        </w:trPr>
        <w:tc>
          <w:tcPr>
            <w:tcW w:w="304" w:type="dxa"/>
            <w:tcBorders>
              <w:top w:val="nil"/>
              <w:left w:val="single" w:sz="4" w:space="0" w:color="auto"/>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5"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14</w:t>
            </w:r>
          </w:p>
        </w:tc>
        <w:tc>
          <w:tcPr>
            <w:tcW w:w="355"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15</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16</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17</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69"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18</w:t>
            </w:r>
          </w:p>
        </w:tc>
        <w:tc>
          <w:tcPr>
            <w:tcW w:w="372"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75"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19</w:t>
            </w:r>
          </w:p>
        </w:tc>
        <w:tc>
          <w:tcPr>
            <w:tcW w:w="371"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233"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20</w:t>
            </w:r>
          </w:p>
        </w:tc>
        <w:tc>
          <w:tcPr>
            <w:tcW w:w="303"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21</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22</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5"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23</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5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24</w:t>
            </w:r>
          </w:p>
        </w:tc>
        <w:tc>
          <w:tcPr>
            <w:tcW w:w="355"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c>
          <w:tcPr>
            <w:tcW w:w="364"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25</w:t>
            </w:r>
          </w:p>
        </w:tc>
        <w:tc>
          <w:tcPr>
            <w:tcW w:w="372" w:type="dxa"/>
            <w:tcBorders>
              <w:top w:val="nil"/>
              <w:left w:val="nil"/>
              <w:bottom w:val="single" w:sz="4" w:space="0" w:color="auto"/>
              <w:right w:val="single" w:sz="4" w:space="0" w:color="auto"/>
            </w:tcBorders>
            <w:shd w:val="clear" w:color="auto" w:fill="auto"/>
            <w:noWrap/>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 </w:t>
            </w:r>
          </w:p>
        </w:tc>
      </w:tr>
      <w:tr w:rsidR="007027F5" w:rsidRPr="007027F5" w:rsidTr="007027F5">
        <w:trPr>
          <w:trHeight w:val="615"/>
        </w:trPr>
        <w:tc>
          <w:tcPr>
            <w:tcW w:w="30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Uext</w:t>
            </w: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Out8</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Out9</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Out10</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69"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Out11</w:t>
            </w:r>
          </w:p>
        </w:tc>
        <w:tc>
          <w:tcPr>
            <w:tcW w:w="372"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7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Out12</w:t>
            </w:r>
          </w:p>
        </w:tc>
        <w:tc>
          <w:tcPr>
            <w:tcW w:w="371"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233"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Out13</w:t>
            </w:r>
          </w:p>
        </w:tc>
        <w:tc>
          <w:tcPr>
            <w:tcW w:w="303"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Out14</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Out15</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5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c>
          <w:tcPr>
            <w:tcW w:w="355"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c>
          <w:tcPr>
            <w:tcW w:w="364"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r w:rsidRPr="007027F5">
              <w:rPr>
                <w:rFonts w:eastAsia="Times New Roman" w:cs="Times New Roman"/>
                <w:color w:val="000000"/>
                <w:sz w:val="20"/>
                <w:szCs w:val="20"/>
                <w:lang w:eastAsia="de-DE"/>
              </w:rPr>
              <w:t>EGND</w:t>
            </w:r>
          </w:p>
        </w:tc>
        <w:tc>
          <w:tcPr>
            <w:tcW w:w="372" w:type="dxa"/>
            <w:tcBorders>
              <w:top w:val="nil"/>
              <w:left w:val="nil"/>
              <w:bottom w:val="nil"/>
              <w:right w:val="nil"/>
            </w:tcBorders>
            <w:shd w:val="clear" w:color="auto" w:fill="auto"/>
            <w:noWrap/>
            <w:textDirection w:val="btLr"/>
            <w:vAlign w:val="center"/>
            <w:hideMark/>
          </w:tcPr>
          <w:p w:rsidR="007027F5" w:rsidRPr="007027F5" w:rsidRDefault="007027F5" w:rsidP="007027F5">
            <w:pPr>
              <w:spacing w:after="0"/>
              <w:jc w:val="center"/>
              <w:rPr>
                <w:rFonts w:eastAsia="Times New Roman" w:cs="Times New Roman"/>
                <w:color w:val="000000"/>
                <w:sz w:val="20"/>
                <w:szCs w:val="20"/>
                <w:lang w:eastAsia="de-DE"/>
              </w:rPr>
            </w:pPr>
          </w:p>
        </w:tc>
      </w:tr>
    </w:tbl>
    <w:p w:rsidR="007B78AB" w:rsidRDefault="00170D89" w:rsidP="00170D89">
      <w:pPr>
        <w:pStyle w:val="Beschriftung"/>
      </w:pPr>
      <w:bookmarkStart w:id="5" w:name="_Ref392068389"/>
      <w:r>
        <w:t xml:space="preserve">Abbildung </w:t>
      </w:r>
      <w:fldSimple w:instr=" SEQ Abbildung \* ARABIC ">
        <w:r w:rsidR="00B47A6A">
          <w:rPr>
            <w:noProof/>
          </w:rPr>
          <w:t>5</w:t>
        </w:r>
      </w:fldSimple>
      <w:bookmarkEnd w:id="5"/>
      <w:r>
        <w:t>: D-SUB-25 für das Sollwert-Interface</w:t>
      </w:r>
    </w:p>
    <w:tbl>
      <w:tblPr>
        <w:tblStyle w:val="Tabellenraster"/>
        <w:tblW w:w="7763" w:type="dxa"/>
        <w:tblLook w:val="04A0" w:firstRow="1" w:lastRow="0" w:firstColumn="1" w:lastColumn="0" w:noHBand="0" w:noVBand="1"/>
      </w:tblPr>
      <w:tblGrid>
        <w:gridCol w:w="1668"/>
        <w:gridCol w:w="1732"/>
        <w:gridCol w:w="4363"/>
      </w:tblGrid>
      <w:tr w:rsidR="00170D89" w:rsidRPr="00251B55" w:rsidTr="00C5327B">
        <w:trPr>
          <w:trHeight w:val="270"/>
        </w:trPr>
        <w:tc>
          <w:tcPr>
            <w:tcW w:w="1668" w:type="dxa"/>
            <w:noWrap/>
            <w:hideMark/>
          </w:tcPr>
          <w:p w:rsidR="00170D89" w:rsidRPr="00251B55" w:rsidRDefault="00170D89">
            <w:pPr>
              <w:jc w:val="center"/>
              <w:rPr>
                <w:rFonts w:ascii="Arial" w:hAnsi="Arial" w:cs="Arial"/>
                <w:b/>
                <w:sz w:val="20"/>
                <w:szCs w:val="20"/>
              </w:rPr>
            </w:pPr>
            <w:r w:rsidRPr="00251B55">
              <w:rPr>
                <w:rFonts w:ascii="Arial" w:hAnsi="Arial" w:cs="Arial"/>
                <w:b/>
                <w:sz w:val="20"/>
                <w:szCs w:val="20"/>
              </w:rPr>
              <w:t>SUB</w:t>
            </w:r>
            <w:r w:rsidR="004012A0" w:rsidRPr="00251B55">
              <w:rPr>
                <w:rFonts w:ascii="Arial" w:hAnsi="Arial" w:cs="Arial"/>
                <w:b/>
                <w:sz w:val="20"/>
                <w:szCs w:val="20"/>
              </w:rPr>
              <w:t>-D-Pin</w:t>
            </w:r>
          </w:p>
        </w:tc>
        <w:tc>
          <w:tcPr>
            <w:tcW w:w="1732" w:type="dxa"/>
            <w:noWrap/>
            <w:hideMark/>
          </w:tcPr>
          <w:p w:rsidR="00170D89" w:rsidRPr="00251B55" w:rsidRDefault="00170D89">
            <w:pPr>
              <w:jc w:val="center"/>
              <w:rPr>
                <w:rFonts w:ascii="Arial" w:hAnsi="Arial" w:cs="Arial"/>
                <w:b/>
                <w:sz w:val="20"/>
                <w:szCs w:val="20"/>
              </w:rPr>
            </w:pPr>
            <w:r w:rsidRPr="00251B55">
              <w:rPr>
                <w:rFonts w:ascii="Arial" w:hAnsi="Arial" w:cs="Arial"/>
                <w:b/>
                <w:sz w:val="20"/>
                <w:szCs w:val="20"/>
              </w:rPr>
              <w:t>Sig</w:t>
            </w:r>
            <w:r w:rsidR="004012A0" w:rsidRPr="00251B55">
              <w:rPr>
                <w:rFonts w:ascii="Arial" w:hAnsi="Arial" w:cs="Arial"/>
                <w:b/>
                <w:sz w:val="20"/>
                <w:szCs w:val="20"/>
              </w:rPr>
              <w:t>nal-</w:t>
            </w:r>
            <w:r w:rsidRPr="00251B55">
              <w:rPr>
                <w:rFonts w:ascii="Arial" w:hAnsi="Arial" w:cs="Arial"/>
                <w:b/>
                <w:sz w:val="20"/>
                <w:szCs w:val="20"/>
              </w:rPr>
              <w:t>Name</w:t>
            </w:r>
          </w:p>
        </w:tc>
        <w:tc>
          <w:tcPr>
            <w:tcW w:w="4363" w:type="dxa"/>
            <w:noWrap/>
            <w:hideMark/>
          </w:tcPr>
          <w:p w:rsidR="00170D89" w:rsidRPr="00251B55" w:rsidRDefault="00170D89">
            <w:pPr>
              <w:jc w:val="center"/>
              <w:rPr>
                <w:rFonts w:ascii="Arial" w:hAnsi="Arial" w:cs="Arial"/>
                <w:b/>
                <w:sz w:val="20"/>
                <w:szCs w:val="20"/>
              </w:rPr>
            </w:pPr>
            <w:r w:rsidRPr="00251B55">
              <w:rPr>
                <w:rFonts w:ascii="Arial" w:hAnsi="Arial" w:cs="Arial"/>
                <w:b/>
                <w:sz w:val="20"/>
                <w:szCs w:val="20"/>
              </w:rPr>
              <w:t>Funktion / Name</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U</w:t>
            </w:r>
            <w:r w:rsidR="00E51A56">
              <w:rPr>
                <w:rFonts w:ascii="Arial" w:hAnsi="Arial" w:cs="Arial"/>
                <w:sz w:val="20"/>
                <w:szCs w:val="20"/>
              </w:rPr>
              <w:t>in</w:t>
            </w:r>
            <w:r>
              <w:rPr>
                <w:rFonts w:ascii="Arial" w:hAnsi="Arial" w:cs="Arial"/>
                <w:sz w:val="20"/>
                <w:szCs w:val="20"/>
              </w:rPr>
              <w:t>t</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DC+ vom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2</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Out0</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Sollwert-Bit0</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3</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Out1</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Sollwert-Bit1</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4</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Out2</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Sollwert-Bit2</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5</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Out3</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Sollwert-Bit3</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6</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Out4</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Sollwert-Bit4</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7</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Out5</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Sollwert-Bit5</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8</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Out6</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Sollwert-Bit6</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9</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Out7</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Sollwert-Bit7</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10</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11</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STROBE</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Strobe</w:t>
            </w:r>
            <w:r w:rsidR="00C343F6">
              <w:rPr>
                <w:rFonts w:ascii="Arial" w:hAnsi="Arial" w:cs="Arial"/>
                <w:sz w:val="20"/>
                <w:szCs w:val="20"/>
              </w:rPr>
              <w:t>-A</w:t>
            </w:r>
            <w:r>
              <w:rPr>
                <w:rFonts w:ascii="Arial" w:hAnsi="Arial" w:cs="Arial"/>
                <w:sz w:val="20"/>
                <w:szCs w:val="20"/>
              </w:rPr>
              <w:t>usgang</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12</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13</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14</w:t>
            </w:r>
          </w:p>
        </w:tc>
        <w:tc>
          <w:tcPr>
            <w:tcW w:w="1732" w:type="dxa"/>
            <w:noWrap/>
            <w:hideMark/>
          </w:tcPr>
          <w:p w:rsidR="00170D89" w:rsidRDefault="00E51A56" w:rsidP="00D61ABC">
            <w:pPr>
              <w:jc w:val="center"/>
              <w:rPr>
                <w:rFonts w:ascii="Arial" w:hAnsi="Arial" w:cs="Arial"/>
                <w:sz w:val="20"/>
                <w:szCs w:val="20"/>
              </w:rPr>
            </w:pPr>
            <w:r>
              <w:rPr>
                <w:rFonts w:ascii="Arial" w:hAnsi="Arial" w:cs="Arial"/>
                <w:sz w:val="20"/>
                <w:szCs w:val="20"/>
              </w:rPr>
              <w:t>Uin</w:t>
            </w:r>
            <w:r w:rsidR="00170D89">
              <w:rPr>
                <w:rFonts w:ascii="Arial" w:hAnsi="Arial" w:cs="Arial"/>
                <w:sz w:val="20"/>
                <w:szCs w:val="20"/>
              </w:rPr>
              <w:t>t</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DC+ vom Steuereinschub</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15</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Out8</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Sollwert-Bit8</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16</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Out9</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Sollwert-Bit9</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17</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Out10</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Sollwert-Bit10</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18</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Out11</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Sollwert-Bit11</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19</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Out12</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Sollwert-Bit12</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20</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Out13</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Sollwert-Bit13</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21</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Out14</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Sollwert-Bit14</w:t>
            </w:r>
          </w:p>
        </w:tc>
      </w:tr>
      <w:tr w:rsidR="007027F5" w:rsidRPr="00170D89" w:rsidTr="00C5327B">
        <w:trPr>
          <w:trHeight w:val="300"/>
        </w:trPr>
        <w:tc>
          <w:tcPr>
            <w:tcW w:w="1668" w:type="dxa"/>
            <w:noWrap/>
            <w:hideMark/>
          </w:tcPr>
          <w:p w:rsidR="007027F5" w:rsidRPr="002D2216" w:rsidRDefault="007027F5" w:rsidP="00D61ABC">
            <w:pPr>
              <w:jc w:val="center"/>
              <w:rPr>
                <w:rFonts w:ascii="Arial" w:hAnsi="Arial" w:cs="Arial"/>
                <w:sz w:val="20"/>
                <w:szCs w:val="20"/>
              </w:rPr>
            </w:pPr>
            <w:r w:rsidRPr="002D2216">
              <w:rPr>
                <w:rFonts w:ascii="Arial" w:hAnsi="Arial" w:cs="Arial"/>
                <w:sz w:val="20"/>
                <w:szCs w:val="20"/>
              </w:rPr>
              <w:t>22</w:t>
            </w:r>
          </w:p>
        </w:tc>
        <w:tc>
          <w:tcPr>
            <w:tcW w:w="1732" w:type="dxa"/>
            <w:noWrap/>
            <w:hideMark/>
          </w:tcPr>
          <w:p w:rsidR="007027F5" w:rsidRPr="007027F5" w:rsidRDefault="007027F5" w:rsidP="00D61ABC">
            <w:pPr>
              <w:jc w:val="center"/>
              <w:rPr>
                <w:rFonts w:ascii="Arial" w:hAnsi="Arial" w:cs="Arial"/>
                <w:sz w:val="20"/>
                <w:szCs w:val="20"/>
              </w:rPr>
            </w:pPr>
            <w:r w:rsidRPr="007027F5">
              <w:rPr>
                <w:rFonts w:ascii="Arial" w:hAnsi="Arial" w:cs="Arial"/>
                <w:sz w:val="20"/>
                <w:szCs w:val="20"/>
              </w:rPr>
              <w:t>Out15</w:t>
            </w:r>
          </w:p>
        </w:tc>
        <w:tc>
          <w:tcPr>
            <w:tcW w:w="4363" w:type="dxa"/>
            <w:noWrap/>
            <w:hideMark/>
          </w:tcPr>
          <w:p w:rsidR="007027F5" w:rsidRPr="007027F5" w:rsidRDefault="007027F5" w:rsidP="00D61ABC">
            <w:pPr>
              <w:ind w:firstLineChars="100" w:firstLine="200"/>
              <w:jc w:val="center"/>
              <w:rPr>
                <w:rFonts w:ascii="Arial" w:hAnsi="Arial" w:cs="Arial"/>
                <w:sz w:val="20"/>
                <w:szCs w:val="20"/>
              </w:rPr>
            </w:pPr>
            <w:r w:rsidRPr="007027F5">
              <w:rPr>
                <w:rFonts w:ascii="Arial" w:hAnsi="Arial" w:cs="Arial"/>
                <w:sz w:val="20"/>
                <w:szCs w:val="20"/>
              </w:rPr>
              <w:t>Sollwert-Bit15</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23</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24</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r w:rsidR="00170D89" w:rsidRPr="00170D89" w:rsidTr="00C5327B">
        <w:trPr>
          <w:trHeight w:val="300"/>
        </w:trPr>
        <w:tc>
          <w:tcPr>
            <w:tcW w:w="1668" w:type="dxa"/>
            <w:noWrap/>
            <w:hideMark/>
          </w:tcPr>
          <w:p w:rsidR="00170D89" w:rsidRPr="002D2216" w:rsidRDefault="00170D89" w:rsidP="00D61ABC">
            <w:pPr>
              <w:jc w:val="center"/>
              <w:rPr>
                <w:rFonts w:ascii="Arial" w:hAnsi="Arial" w:cs="Arial"/>
                <w:sz w:val="20"/>
                <w:szCs w:val="20"/>
              </w:rPr>
            </w:pPr>
            <w:r w:rsidRPr="002D2216">
              <w:rPr>
                <w:rFonts w:ascii="Arial" w:hAnsi="Arial" w:cs="Arial"/>
                <w:sz w:val="20"/>
                <w:szCs w:val="20"/>
              </w:rPr>
              <w:t>25</w:t>
            </w:r>
          </w:p>
        </w:tc>
        <w:tc>
          <w:tcPr>
            <w:tcW w:w="1732" w:type="dxa"/>
            <w:noWrap/>
            <w:hideMark/>
          </w:tcPr>
          <w:p w:rsidR="00170D89" w:rsidRDefault="00170D89" w:rsidP="00D61ABC">
            <w:pPr>
              <w:jc w:val="center"/>
              <w:rPr>
                <w:rFonts w:ascii="Arial" w:hAnsi="Arial" w:cs="Arial"/>
                <w:sz w:val="20"/>
                <w:szCs w:val="20"/>
              </w:rPr>
            </w:pPr>
            <w:r>
              <w:rPr>
                <w:rFonts w:ascii="Arial" w:hAnsi="Arial" w:cs="Arial"/>
                <w:sz w:val="20"/>
                <w:szCs w:val="20"/>
              </w:rPr>
              <w:t>GND</w:t>
            </w:r>
          </w:p>
        </w:tc>
        <w:tc>
          <w:tcPr>
            <w:tcW w:w="4363" w:type="dxa"/>
            <w:noWrap/>
            <w:hideMark/>
          </w:tcPr>
          <w:p w:rsidR="00170D89" w:rsidRDefault="00170D89" w:rsidP="00D61ABC">
            <w:pPr>
              <w:ind w:firstLineChars="100" w:firstLine="200"/>
              <w:jc w:val="center"/>
              <w:rPr>
                <w:rFonts w:ascii="Arial" w:hAnsi="Arial" w:cs="Arial"/>
                <w:sz w:val="20"/>
                <w:szCs w:val="20"/>
              </w:rPr>
            </w:pPr>
            <w:r>
              <w:rPr>
                <w:rFonts w:ascii="Arial" w:hAnsi="Arial" w:cs="Arial"/>
                <w:sz w:val="20"/>
                <w:szCs w:val="20"/>
              </w:rPr>
              <w:t>Masse Steuereinschub</w:t>
            </w:r>
          </w:p>
        </w:tc>
      </w:tr>
    </w:tbl>
    <w:p w:rsidR="007B78AB" w:rsidRDefault="00170D89" w:rsidP="00170D89">
      <w:pPr>
        <w:pStyle w:val="Beschriftung"/>
      </w:pPr>
      <w:bookmarkStart w:id="6" w:name="_Ref392068057"/>
      <w:r>
        <w:t xml:space="preserve">Tabelle </w:t>
      </w:r>
      <w:fldSimple w:instr=" SEQ Tabelle \* ARABIC ">
        <w:r w:rsidR="001A03FE">
          <w:rPr>
            <w:noProof/>
          </w:rPr>
          <w:t>2</w:t>
        </w:r>
      </w:fldSimple>
      <w:bookmarkEnd w:id="6"/>
      <w:r>
        <w:t>: Pinbelegung Sollwert-Interface</w:t>
      </w:r>
    </w:p>
    <w:p w:rsidR="00FF5035" w:rsidRDefault="00FF5035">
      <w:r>
        <w:br w:type="page"/>
      </w:r>
    </w:p>
    <w:p w:rsidR="00FF5035" w:rsidRDefault="00FF5035"/>
    <w:tbl>
      <w:tblPr>
        <w:tblStyle w:val="Tabellenraster"/>
        <w:tblW w:w="8188" w:type="dxa"/>
        <w:tblLook w:val="0420" w:firstRow="1" w:lastRow="0" w:firstColumn="0" w:lastColumn="0" w:noHBand="0" w:noVBand="1"/>
      </w:tblPr>
      <w:tblGrid>
        <w:gridCol w:w="3369"/>
        <w:gridCol w:w="4819"/>
      </w:tblGrid>
      <w:tr w:rsidR="00C343F6" w:rsidRPr="00C343F6" w:rsidTr="009611FA">
        <w:trPr>
          <w:trHeight w:val="315"/>
        </w:trPr>
        <w:tc>
          <w:tcPr>
            <w:tcW w:w="3369" w:type="dxa"/>
            <w:noWrap/>
            <w:hideMark/>
          </w:tcPr>
          <w:p w:rsidR="00C343F6" w:rsidRPr="00C343F6" w:rsidRDefault="00C343F6" w:rsidP="00CC71DE">
            <w:pPr>
              <w:jc w:val="center"/>
              <w:rPr>
                <w:rFonts w:ascii="Arial" w:eastAsia="Times New Roman" w:hAnsi="Arial" w:cs="Arial"/>
                <w:b/>
                <w:sz w:val="20"/>
                <w:szCs w:val="20"/>
                <w:lang w:eastAsia="de-DE"/>
              </w:rPr>
            </w:pPr>
            <w:r w:rsidRPr="00C343F6">
              <w:rPr>
                <w:rFonts w:ascii="Arial" w:eastAsia="Times New Roman" w:hAnsi="Arial" w:cs="Arial"/>
                <w:b/>
                <w:sz w:val="20"/>
                <w:szCs w:val="20"/>
                <w:lang w:eastAsia="de-DE"/>
              </w:rPr>
              <w:t>Funktion / Name</w:t>
            </w:r>
          </w:p>
        </w:tc>
        <w:tc>
          <w:tcPr>
            <w:tcW w:w="4819" w:type="dxa"/>
            <w:noWrap/>
            <w:hideMark/>
          </w:tcPr>
          <w:p w:rsidR="00C343F6" w:rsidRPr="00C343F6" w:rsidRDefault="00C343F6" w:rsidP="00CC71DE">
            <w:pPr>
              <w:jc w:val="center"/>
              <w:rPr>
                <w:rFonts w:ascii="Arial" w:eastAsia="Times New Roman" w:hAnsi="Arial" w:cs="Arial"/>
                <w:b/>
                <w:sz w:val="20"/>
                <w:szCs w:val="20"/>
                <w:lang w:eastAsia="de-DE"/>
              </w:rPr>
            </w:pPr>
            <w:r w:rsidRPr="00C343F6">
              <w:rPr>
                <w:rFonts w:ascii="Arial" w:eastAsia="Times New Roman" w:hAnsi="Arial" w:cs="Arial"/>
                <w:b/>
                <w:sz w:val="20"/>
                <w:szCs w:val="20"/>
                <w:lang w:eastAsia="de-DE"/>
              </w:rPr>
              <w:t>Beschreibung</w:t>
            </w:r>
          </w:p>
        </w:tc>
      </w:tr>
      <w:tr w:rsidR="00C343F6" w:rsidRPr="00C343F6" w:rsidTr="009611FA">
        <w:trPr>
          <w:trHeight w:val="1035"/>
        </w:trPr>
        <w:tc>
          <w:tcPr>
            <w:tcW w:w="3369" w:type="dxa"/>
            <w:noWrap/>
            <w:hideMark/>
          </w:tcPr>
          <w:p w:rsidR="00C343F6" w:rsidRPr="00C343F6" w:rsidRDefault="009611FA" w:rsidP="00C343F6">
            <w:pPr>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Uint</w:t>
            </w:r>
            <w:proofErr w:type="spellEnd"/>
            <w:r>
              <w:rPr>
                <w:rFonts w:ascii="Arial" w:eastAsia="Times New Roman" w:hAnsi="Arial" w:cs="Arial"/>
                <w:sz w:val="20"/>
                <w:szCs w:val="20"/>
                <w:lang w:eastAsia="de-DE"/>
              </w:rPr>
              <w:t xml:space="preserve">, </w:t>
            </w:r>
            <w:r w:rsidR="00C343F6" w:rsidRPr="00C343F6">
              <w:rPr>
                <w:rFonts w:ascii="Arial" w:eastAsia="Times New Roman" w:hAnsi="Arial" w:cs="Arial"/>
                <w:sz w:val="20"/>
                <w:szCs w:val="20"/>
                <w:lang w:eastAsia="de-DE"/>
              </w:rPr>
              <w:t>DC+ vom Steuereinschub</w:t>
            </w:r>
          </w:p>
        </w:tc>
        <w:tc>
          <w:tcPr>
            <w:tcW w:w="4819" w:type="dxa"/>
            <w:hideMark/>
          </w:tcPr>
          <w:p w:rsidR="00C343F6" w:rsidRPr="00C343F6" w:rsidRDefault="00C343F6" w:rsidP="002366C6">
            <w:pPr>
              <w:rPr>
                <w:rFonts w:ascii="Arial" w:eastAsia="Times New Roman" w:hAnsi="Arial" w:cs="Arial"/>
                <w:sz w:val="20"/>
                <w:szCs w:val="20"/>
                <w:lang w:eastAsia="de-DE"/>
              </w:rPr>
            </w:pPr>
            <w:r w:rsidRPr="00C343F6">
              <w:rPr>
                <w:rFonts w:ascii="Arial" w:eastAsia="Times New Roman" w:hAnsi="Arial" w:cs="Arial"/>
                <w:sz w:val="20"/>
                <w:szCs w:val="20"/>
                <w:lang w:eastAsia="de-DE"/>
              </w:rPr>
              <w:t xml:space="preserve">Spannungsversorgung </w:t>
            </w:r>
            <w:r w:rsidR="002366C6">
              <w:rPr>
                <w:rFonts w:ascii="Arial" w:eastAsia="Times New Roman" w:hAnsi="Arial" w:cs="Arial"/>
                <w:sz w:val="20"/>
                <w:szCs w:val="20"/>
                <w:lang w:eastAsia="de-DE"/>
              </w:rPr>
              <w:t>des</w:t>
            </w:r>
            <w:r w:rsidRPr="00C343F6">
              <w:rPr>
                <w:rFonts w:ascii="Arial" w:eastAsia="Times New Roman" w:hAnsi="Arial" w:cs="Arial"/>
                <w:sz w:val="20"/>
                <w:szCs w:val="20"/>
                <w:lang w:eastAsia="de-DE"/>
              </w:rPr>
              <w:t xml:space="preserve"> Steuereinschub</w:t>
            </w:r>
            <w:r w:rsidR="002366C6">
              <w:rPr>
                <w:rFonts w:ascii="Arial" w:eastAsia="Times New Roman" w:hAnsi="Arial" w:cs="Arial"/>
                <w:sz w:val="20"/>
                <w:szCs w:val="20"/>
                <w:lang w:eastAsia="de-DE"/>
              </w:rPr>
              <w:t>s</w:t>
            </w:r>
            <w:r w:rsidRPr="00C343F6">
              <w:rPr>
                <w:rFonts w:ascii="Arial" w:eastAsia="Times New Roman" w:hAnsi="Arial" w:cs="Arial"/>
                <w:sz w:val="20"/>
                <w:szCs w:val="20"/>
                <w:lang w:eastAsia="de-DE"/>
              </w:rPr>
              <w:t xml:space="preserve"> (SCU-Einschub); für Spannungsversorgung der Optokopplereingänge; Anodenanschluss der Optokoppler-LED</w:t>
            </w:r>
          </w:p>
        </w:tc>
      </w:tr>
      <w:tr w:rsidR="00C343F6" w:rsidRPr="00C343F6" w:rsidTr="009611FA">
        <w:trPr>
          <w:trHeight w:val="525"/>
        </w:trPr>
        <w:tc>
          <w:tcPr>
            <w:tcW w:w="3369" w:type="dxa"/>
            <w:noWrap/>
            <w:hideMark/>
          </w:tcPr>
          <w:p w:rsidR="00C343F6" w:rsidRPr="00C343F6" w:rsidRDefault="009611FA" w:rsidP="00C343F6">
            <w:pPr>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Out0 ... Out15, </w:t>
            </w:r>
            <w:r w:rsidR="00C343F6" w:rsidRPr="00C343F6">
              <w:rPr>
                <w:rFonts w:ascii="Arial" w:eastAsia="Times New Roman" w:hAnsi="Arial" w:cs="Arial"/>
                <w:sz w:val="20"/>
                <w:szCs w:val="20"/>
                <w:lang w:eastAsia="de-DE"/>
              </w:rPr>
              <w:t>Sollwert-Bit0 - 15</w:t>
            </w:r>
          </w:p>
        </w:tc>
        <w:tc>
          <w:tcPr>
            <w:tcW w:w="4819" w:type="dxa"/>
            <w:hideMark/>
          </w:tcPr>
          <w:p w:rsidR="00C343F6" w:rsidRPr="00C343F6" w:rsidRDefault="00C343F6" w:rsidP="002366C6">
            <w:pPr>
              <w:rPr>
                <w:rFonts w:ascii="Arial" w:eastAsia="Times New Roman" w:hAnsi="Arial" w:cs="Arial"/>
                <w:sz w:val="20"/>
                <w:szCs w:val="20"/>
                <w:lang w:eastAsia="de-DE"/>
              </w:rPr>
            </w:pPr>
            <w:r w:rsidRPr="00C343F6">
              <w:rPr>
                <w:rFonts w:ascii="Arial" w:eastAsia="Times New Roman" w:hAnsi="Arial" w:cs="Arial"/>
                <w:sz w:val="20"/>
                <w:szCs w:val="20"/>
                <w:lang w:eastAsia="de-DE"/>
              </w:rPr>
              <w:t xml:space="preserve">digitaler Ausgang </w:t>
            </w:r>
            <w:r w:rsidR="002366C6">
              <w:rPr>
                <w:rFonts w:ascii="Arial" w:eastAsia="Times New Roman" w:hAnsi="Arial" w:cs="Arial"/>
                <w:sz w:val="20"/>
                <w:szCs w:val="20"/>
                <w:lang w:eastAsia="de-DE"/>
              </w:rPr>
              <w:t>des</w:t>
            </w:r>
            <w:r w:rsidRPr="00C343F6">
              <w:rPr>
                <w:rFonts w:ascii="Arial" w:eastAsia="Times New Roman" w:hAnsi="Arial" w:cs="Arial"/>
                <w:sz w:val="20"/>
                <w:szCs w:val="20"/>
                <w:lang w:eastAsia="de-DE"/>
              </w:rPr>
              <w:t xml:space="preserve"> Steuereinschub</w:t>
            </w:r>
            <w:r w:rsidR="002366C6">
              <w:rPr>
                <w:rFonts w:ascii="Arial" w:eastAsia="Times New Roman" w:hAnsi="Arial" w:cs="Arial"/>
                <w:sz w:val="20"/>
                <w:szCs w:val="20"/>
                <w:lang w:eastAsia="de-DE"/>
              </w:rPr>
              <w:t>s</w:t>
            </w:r>
            <w:r w:rsidRPr="00C343F6">
              <w:rPr>
                <w:rFonts w:ascii="Arial" w:eastAsia="Times New Roman" w:hAnsi="Arial" w:cs="Arial"/>
                <w:sz w:val="20"/>
                <w:szCs w:val="20"/>
                <w:lang w:eastAsia="de-DE"/>
              </w:rPr>
              <w:t>; parallele Vorgabe des 16-Bit-Sollwertes</w:t>
            </w:r>
          </w:p>
        </w:tc>
      </w:tr>
      <w:tr w:rsidR="00C343F6" w:rsidRPr="00C343F6" w:rsidTr="009611FA">
        <w:trPr>
          <w:trHeight w:val="765"/>
        </w:trPr>
        <w:tc>
          <w:tcPr>
            <w:tcW w:w="3369" w:type="dxa"/>
            <w:noWrap/>
            <w:hideMark/>
          </w:tcPr>
          <w:p w:rsidR="00C343F6" w:rsidRPr="00C343F6" w:rsidRDefault="009611FA" w:rsidP="00C343F6">
            <w:pPr>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GND</w:t>
            </w:r>
            <w:proofErr w:type="spellEnd"/>
            <w:r>
              <w:rPr>
                <w:rFonts w:ascii="Arial" w:eastAsia="Times New Roman" w:hAnsi="Arial" w:cs="Arial"/>
                <w:sz w:val="20"/>
                <w:szCs w:val="20"/>
                <w:lang w:eastAsia="de-DE"/>
              </w:rPr>
              <w:t xml:space="preserve">, </w:t>
            </w:r>
            <w:r w:rsidR="00C343F6" w:rsidRPr="00C343F6">
              <w:rPr>
                <w:rFonts w:ascii="Arial" w:eastAsia="Times New Roman" w:hAnsi="Arial" w:cs="Arial"/>
                <w:sz w:val="20"/>
                <w:szCs w:val="20"/>
                <w:lang w:eastAsia="de-DE"/>
              </w:rPr>
              <w:t>Masse Steuereinschub</w:t>
            </w:r>
          </w:p>
        </w:tc>
        <w:tc>
          <w:tcPr>
            <w:tcW w:w="4819" w:type="dxa"/>
            <w:hideMark/>
          </w:tcPr>
          <w:p w:rsidR="00C343F6" w:rsidRPr="00C343F6" w:rsidRDefault="002366C6" w:rsidP="002D2216">
            <w:pPr>
              <w:rPr>
                <w:rFonts w:ascii="Arial" w:eastAsia="Times New Roman" w:hAnsi="Arial" w:cs="Arial"/>
                <w:sz w:val="20"/>
                <w:szCs w:val="20"/>
                <w:lang w:eastAsia="de-DE"/>
              </w:rPr>
            </w:pPr>
            <w:r>
              <w:rPr>
                <w:rFonts w:ascii="Arial" w:eastAsia="Times New Roman" w:hAnsi="Arial" w:cs="Arial"/>
                <w:sz w:val="20"/>
                <w:szCs w:val="20"/>
                <w:lang w:eastAsia="de-DE"/>
              </w:rPr>
              <w:t>Bezugspotential der</w:t>
            </w:r>
            <w:r w:rsidR="00C343F6" w:rsidRPr="00C343F6">
              <w:rPr>
                <w:rFonts w:ascii="Arial" w:eastAsia="Times New Roman" w:hAnsi="Arial" w:cs="Arial"/>
                <w:sz w:val="20"/>
                <w:szCs w:val="20"/>
                <w:lang w:eastAsia="de-DE"/>
              </w:rPr>
              <w:t xml:space="preserve"> Steuerelektronik im Steuereinschub; interne Masse des Steuereinschubes</w:t>
            </w:r>
          </w:p>
        </w:tc>
      </w:tr>
      <w:tr w:rsidR="00C343F6" w:rsidRPr="00C343F6" w:rsidTr="009611FA">
        <w:trPr>
          <w:trHeight w:val="510"/>
        </w:trPr>
        <w:tc>
          <w:tcPr>
            <w:tcW w:w="3369" w:type="dxa"/>
            <w:noWrap/>
            <w:hideMark/>
          </w:tcPr>
          <w:p w:rsidR="00C343F6" w:rsidRPr="00C343F6" w:rsidRDefault="009611FA" w:rsidP="00D61ABC">
            <w:pPr>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STROBE, </w:t>
            </w:r>
            <w:r w:rsidR="00C343F6" w:rsidRPr="00C343F6">
              <w:rPr>
                <w:rFonts w:ascii="Arial" w:eastAsia="Times New Roman" w:hAnsi="Arial" w:cs="Arial"/>
                <w:sz w:val="20"/>
                <w:szCs w:val="20"/>
                <w:lang w:eastAsia="de-DE"/>
              </w:rPr>
              <w:t>Strobe</w:t>
            </w:r>
            <w:r w:rsidR="00D61ABC">
              <w:rPr>
                <w:rFonts w:ascii="Arial" w:eastAsia="Times New Roman" w:hAnsi="Arial" w:cs="Arial"/>
                <w:sz w:val="20"/>
                <w:szCs w:val="20"/>
                <w:lang w:eastAsia="de-DE"/>
              </w:rPr>
              <w:t>-A</w:t>
            </w:r>
            <w:r w:rsidR="00C343F6" w:rsidRPr="00C343F6">
              <w:rPr>
                <w:rFonts w:ascii="Arial" w:eastAsia="Times New Roman" w:hAnsi="Arial" w:cs="Arial"/>
                <w:sz w:val="20"/>
                <w:szCs w:val="20"/>
                <w:lang w:eastAsia="de-DE"/>
              </w:rPr>
              <w:t>usgang</w:t>
            </w:r>
          </w:p>
        </w:tc>
        <w:tc>
          <w:tcPr>
            <w:tcW w:w="4819" w:type="dxa"/>
            <w:hideMark/>
          </w:tcPr>
          <w:p w:rsidR="00C343F6" w:rsidRPr="00C343F6" w:rsidRDefault="00C343F6" w:rsidP="002D2216">
            <w:pPr>
              <w:rPr>
                <w:rFonts w:ascii="Arial" w:eastAsia="Times New Roman" w:hAnsi="Arial" w:cs="Arial"/>
                <w:sz w:val="20"/>
                <w:szCs w:val="20"/>
                <w:lang w:eastAsia="de-DE"/>
              </w:rPr>
            </w:pPr>
            <w:r w:rsidRPr="00C343F6">
              <w:rPr>
                <w:rFonts w:ascii="Arial" w:eastAsia="Times New Roman" w:hAnsi="Arial" w:cs="Arial"/>
                <w:sz w:val="20"/>
                <w:szCs w:val="20"/>
                <w:lang w:eastAsia="de-DE"/>
              </w:rPr>
              <w:t>Strobe</w:t>
            </w:r>
            <w:r w:rsidR="002D2216">
              <w:rPr>
                <w:rFonts w:ascii="Arial" w:eastAsia="Times New Roman" w:hAnsi="Arial" w:cs="Arial"/>
                <w:sz w:val="20"/>
                <w:szCs w:val="20"/>
                <w:lang w:eastAsia="de-DE"/>
              </w:rPr>
              <w:t>-S</w:t>
            </w:r>
            <w:r w:rsidRPr="00C343F6">
              <w:rPr>
                <w:rFonts w:ascii="Arial" w:eastAsia="Times New Roman" w:hAnsi="Arial" w:cs="Arial"/>
                <w:sz w:val="20"/>
                <w:szCs w:val="20"/>
                <w:lang w:eastAsia="de-DE"/>
              </w:rPr>
              <w:t>ignal; Gültigkeitssignal für Übernahme des parallelen Sollwertes</w:t>
            </w:r>
          </w:p>
        </w:tc>
      </w:tr>
    </w:tbl>
    <w:p w:rsidR="00170D89" w:rsidRDefault="00C343F6" w:rsidP="00C343F6">
      <w:pPr>
        <w:pStyle w:val="Beschriftung"/>
      </w:pPr>
      <w:bookmarkStart w:id="7" w:name="_Ref392068080"/>
      <w:r>
        <w:t xml:space="preserve">Tabelle </w:t>
      </w:r>
      <w:fldSimple w:instr=" SEQ Tabelle \* ARABIC ">
        <w:r w:rsidR="001A03FE">
          <w:rPr>
            <w:noProof/>
          </w:rPr>
          <w:t>3</w:t>
        </w:r>
      </w:fldSimple>
      <w:bookmarkEnd w:id="7"/>
      <w:r>
        <w:t>: Signalbeschreibung des Sollwert-Interfaces</w:t>
      </w:r>
    </w:p>
    <w:p w:rsidR="004012A0" w:rsidRDefault="004012A0" w:rsidP="004012A0"/>
    <w:tbl>
      <w:tblPr>
        <w:tblStyle w:val="Tabellenraster"/>
        <w:tblW w:w="8160" w:type="dxa"/>
        <w:tblLook w:val="0020" w:firstRow="1" w:lastRow="0" w:firstColumn="0" w:lastColumn="0" w:noHBand="0" w:noVBand="0"/>
      </w:tblPr>
      <w:tblGrid>
        <w:gridCol w:w="4560"/>
        <w:gridCol w:w="1200"/>
        <w:gridCol w:w="1420"/>
        <w:gridCol w:w="980"/>
      </w:tblGrid>
      <w:tr w:rsidR="00C5327B" w:rsidRPr="00C5327B" w:rsidTr="00C5327B">
        <w:trPr>
          <w:trHeight w:val="255"/>
        </w:trPr>
        <w:tc>
          <w:tcPr>
            <w:tcW w:w="4560" w:type="dxa"/>
          </w:tcPr>
          <w:p w:rsidR="00D61ABC" w:rsidRPr="00C5327B" w:rsidRDefault="00D61ABC" w:rsidP="00CC71DE">
            <w:pPr>
              <w:rPr>
                <w:rFonts w:ascii="Arial" w:eastAsia="Times New Roman" w:hAnsi="Arial" w:cs="Arial"/>
                <w:b/>
                <w:bCs/>
                <w:sz w:val="20"/>
                <w:szCs w:val="20"/>
                <w:lang w:eastAsia="de-DE"/>
              </w:rPr>
            </w:pPr>
            <w:r w:rsidRPr="00C5327B">
              <w:rPr>
                <w:rFonts w:ascii="Arial" w:eastAsia="Times New Roman" w:hAnsi="Arial" w:cs="Arial"/>
                <w:b/>
                <w:bCs/>
                <w:sz w:val="20"/>
                <w:szCs w:val="20"/>
                <w:lang w:eastAsia="de-DE"/>
              </w:rPr>
              <w:t>Parameter</w:t>
            </w:r>
          </w:p>
        </w:tc>
        <w:tc>
          <w:tcPr>
            <w:tcW w:w="1200" w:type="dxa"/>
          </w:tcPr>
          <w:p w:rsidR="00D61ABC" w:rsidRPr="00C5327B" w:rsidRDefault="00D61ABC" w:rsidP="00865D41">
            <w:pPr>
              <w:rPr>
                <w:rFonts w:ascii="Arial" w:eastAsia="Times New Roman" w:hAnsi="Arial" w:cs="Arial"/>
                <w:b/>
                <w:bCs/>
                <w:sz w:val="20"/>
                <w:szCs w:val="20"/>
                <w:lang w:eastAsia="de-DE"/>
              </w:rPr>
            </w:pPr>
            <w:r w:rsidRPr="00C5327B">
              <w:rPr>
                <w:rFonts w:ascii="Arial" w:eastAsia="Times New Roman" w:hAnsi="Arial" w:cs="Arial"/>
                <w:b/>
                <w:bCs/>
                <w:sz w:val="20"/>
                <w:szCs w:val="20"/>
                <w:lang w:eastAsia="de-DE"/>
              </w:rPr>
              <w:t>Minimum</w:t>
            </w:r>
          </w:p>
        </w:tc>
        <w:tc>
          <w:tcPr>
            <w:tcW w:w="1420" w:type="dxa"/>
          </w:tcPr>
          <w:p w:rsidR="00D61ABC" w:rsidRPr="00C5327B" w:rsidRDefault="00D61ABC" w:rsidP="00865D41">
            <w:pPr>
              <w:rPr>
                <w:rFonts w:ascii="Arial" w:eastAsia="Times New Roman" w:hAnsi="Arial" w:cs="Arial"/>
                <w:b/>
                <w:bCs/>
                <w:sz w:val="20"/>
                <w:szCs w:val="20"/>
                <w:lang w:eastAsia="de-DE"/>
              </w:rPr>
            </w:pPr>
            <w:r w:rsidRPr="00C5327B">
              <w:rPr>
                <w:rFonts w:ascii="Arial" w:eastAsia="Times New Roman" w:hAnsi="Arial" w:cs="Arial"/>
                <w:b/>
                <w:bCs/>
                <w:sz w:val="20"/>
                <w:szCs w:val="20"/>
                <w:lang w:eastAsia="de-DE"/>
              </w:rPr>
              <w:t>Maximum</w:t>
            </w:r>
          </w:p>
        </w:tc>
        <w:tc>
          <w:tcPr>
            <w:tcW w:w="980" w:type="dxa"/>
          </w:tcPr>
          <w:p w:rsidR="00D61ABC" w:rsidRPr="00C5327B" w:rsidRDefault="00D61ABC" w:rsidP="00865D41">
            <w:pPr>
              <w:rPr>
                <w:rFonts w:ascii="Arial" w:eastAsia="Times New Roman" w:hAnsi="Arial" w:cs="Arial"/>
                <w:b/>
                <w:bCs/>
                <w:sz w:val="20"/>
                <w:szCs w:val="20"/>
                <w:lang w:eastAsia="de-DE"/>
              </w:rPr>
            </w:pPr>
            <w:r w:rsidRPr="00C5327B">
              <w:rPr>
                <w:rFonts w:ascii="Arial" w:eastAsia="Times New Roman" w:hAnsi="Arial" w:cs="Arial"/>
                <w:b/>
                <w:bCs/>
                <w:sz w:val="20"/>
                <w:szCs w:val="20"/>
                <w:lang w:eastAsia="de-DE"/>
              </w:rPr>
              <w:t>Unit</w:t>
            </w:r>
          </w:p>
        </w:tc>
      </w:tr>
      <w:tr w:rsidR="00D61ABC" w:rsidRPr="004012A0" w:rsidTr="00C5327B">
        <w:trPr>
          <w:trHeight w:val="255"/>
        </w:trPr>
        <w:tc>
          <w:tcPr>
            <w:tcW w:w="8160" w:type="dxa"/>
            <w:gridSpan w:val="4"/>
            <w:hideMark/>
          </w:tcPr>
          <w:p w:rsidR="00D61ABC" w:rsidRPr="004012A0" w:rsidRDefault="00D61ABC" w:rsidP="00CC71DE">
            <w:pPr>
              <w:rPr>
                <w:rFonts w:ascii="Arial" w:eastAsia="Times New Roman" w:hAnsi="Arial" w:cs="Arial"/>
                <w:b/>
                <w:bCs/>
                <w:color w:val="000000"/>
                <w:sz w:val="20"/>
                <w:szCs w:val="20"/>
                <w:lang w:eastAsia="de-DE"/>
              </w:rPr>
            </w:pPr>
            <w:r w:rsidRPr="004012A0">
              <w:rPr>
                <w:rFonts w:ascii="Arial" w:eastAsia="Times New Roman" w:hAnsi="Arial" w:cs="Arial"/>
                <w:b/>
                <w:bCs/>
                <w:color w:val="000000"/>
                <w:sz w:val="20"/>
                <w:szCs w:val="20"/>
                <w:lang w:eastAsia="de-DE"/>
              </w:rPr>
              <w:t>Sollwertausgänge und Strobe; Grenzwerte</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Low-level output current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180</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mA</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High-level output current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-80</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mA</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High-level output voltage</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2,7</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V</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Low-level output voltage</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0,55</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V</w:t>
            </w:r>
          </w:p>
        </w:tc>
      </w:tr>
      <w:tr w:rsidR="00D61ABC" w:rsidRPr="004012A0" w:rsidTr="00C5327B">
        <w:trPr>
          <w:trHeight w:val="255"/>
        </w:trPr>
        <w:tc>
          <w:tcPr>
            <w:tcW w:w="4560" w:type="dxa"/>
          </w:tcPr>
          <w:p w:rsidR="00D61ABC" w:rsidRPr="004012A0" w:rsidRDefault="00D61ABC" w:rsidP="00CC71DE">
            <w:pPr>
              <w:rPr>
                <w:rFonts w:ascii="Arial" w:eastAsia="Times New Roman" w:hAnsi="Arial" w:cs="Arial"/>
                <w:color w:val="000000"/>
                <w:sz w:val="20"/>
                <w:szCs w:val="20"/>
                <w:lang w:eastAsia="de-DE"/>
              </w:rPr>
            </w:pPr>
            <w:r w:rsidRPr="00F96202">
              <w:rPr>
                <w:rFonts w:ascii="Arial" w:eastAsia="Times New Roman" w:hAnsi="Arial" w:cs="Arial"/>
                <w:color w:val="000000"/>
                <w:sz w:val="20"/>
                <w:szCs w:val="20"/>
                <w:lang w:eastAsia="de-DE"/>
              </w:rPr>
              <w:t>Output resistance</w:t>
            </w:r>
          </w:p>
        </w:tc>
        <w:tc>
          <w:tcPr>
            <w:tcW w:w="1200" w:type="dxa"/>
          </w:tcPr>
          <w:p w:rsidR="00D61ABC" w:rsidRPr="004012A0" w:rsidRDefault="00D61ABC" w:rsidP="00CC71DE">
            <w:pPr>
              <w:jc w:val="center"/>
              <w:rPr>
                <w:rFonts w:ascii="Arial" w:eastAsia="Times New Roman" w:hAnsi="Arial" w:cs="Arial"/>
                <w:color w:val="000000"/>
                <w:sz w:val="20"/>
                <w:szCs w:val="20"/>
                <w:lang w:eastAsia="de-DE"/>
              </w:rPr>
            </w:pPr>
          </w:p>
        </w:tc>
        <w:tc>
          <w:tcPr>
            <w:tcW w:w="1420" w:type="dxa"/>
          </w:tcPr>
          <w:p w:rsidR="00D61ABC" w:rsidRPr="004012A0" w:rsidRDefault="00D61ABC" w:rsidP="00CC71DE">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333</w:t>
            </w:r>
          </w:p>
        </w:tc>
        <w:tc>
          <w:tcPr>
            <w:tcW w:w="980" w:type="dxa"/>
          </w:tcPr>
          <w:p w:rsidR="00D61ABC" w:rsidRPr="004012A0" w:rsidRDefault="00D61ABC" w:rsidP="00CC71DE">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Ohm</w:t>
            </w:r>
          </w:p>
        </w:tc>
      </w:tr>
      <w:tr w:rsidR="00D61ABC" w:rsidRPr="004012A0" w:rsidTr="00C5327B">
        <w:trPr>
          <w:trHeight w:val="255"/>
        </w:trPr>
        <w:tc>
          <w:tcPr>
            <w:tcW w:w="8160" w:type="dxa"/>
            <w:gridSpan w:val="4"/>
            <w:hideMark/>
          </w:tcPr>
          <w:p w:rsidR="00D61ABC" w:rsidRPr="004012A0" w:rsidRDefault="00D61ABC" w:rsidP="00CC71DE">
            <w:pPr>
              <w:rPr>
                <w:rFonts w:ascii="Arial" w:eastAsia="Times New Roman" w:hAnsi="Arial" w:cs="Arial"/>
                <w:b/>
                <w:bCs/>
                <w:color w:val="000000"/>
                <w:sz w:val="20"/>
                <w:szCs w:val="20"/>
                <w:lang w:eastAsia="de-DE"/>
              </w:rPr>
            </w:pPr>
            <w:r w:rsidRPr="004012A0">
              <w:rPr>
                <w:rFonts w:ascii="Arial" w:eastAsia="Times New Roman" w:hAnsi="Arial" w:cs="Arial"/>
                <w:b/>
                <w:bCs/>
                <w:color w:val="000000"/>
                <w:sz w:val="20"/>
                <w:szCs w:val="20"/>
                <w:lang w:eastAsia="de-DE"/>
              </w:rPr>
              <w:t>Sollwertausgänge und Strobe; empfohlene Betriebswerte</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Low-level output current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10</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mA</w:t>
            </w:r>
          </w:p>
        </w:tc>
      </w:tr>
      <w:tr w:rsidR="00D61ABC" w:rsidRPr="004012A0" w:rsidTr="00C5327B">
        <w:trPr>
          <w:trHeight w:val="255"/>
        </w:trPr>
        <w:tc>
          <w:tcPr>
            <w:tcW w:w="8160" w:type="dxa"/>
            <w:gridSpan w:val="4"/>
            <w:hideMark/>
          </w:tcPr>
          <w:p w:rsidR="00D61ABC" w:rsidRPr="004012A0" w:rsidRDefault="00D61ABC" w:rsidP="00CC71DE">
            <w:pPr>
              <w:rPr>
                <w:rFonts w:ascii="Arial" w:eastAsia="Times New Roman" w:hAnsi="Arial" w:cs="Arial"/>
                <w:b/>
                <w:bCs/>
                <w:color w:val="000000"/>
                <w:sz w:val="20"/>
                <w:szCs w:val="20"/>
                <w:lang w:eastAsia="de-DE"/>
              </w:rPr>
            </w:pPr>
            <w:r w:rsidRPr="004012A0">
              <w:rPr>
                <w:rFonts w:ascii="Arial" w:eastAsia="Times New Roman" w:hAnsi="Arial" w:cs="Arial"/>
                <w:b/>
                <w:bCs/>
                <w:color w:val="000000"/>
                <w:sz w:val="20"/>
                <w:szCs w:val="20"/>
                <w:lang w:eastAsia="de-DE"/>
              </w:rPr>
              <w:t>Sollwertausgänge und Strobe; zeitliche Bedingungen</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Pulse width; Strobe (T</w:t>
            </w:r>
            <w:r w:rsidRPr="004E4019">
              <w:rPr>
                <w:rFonts w:ascii="Arial" w:eastAsia="Times New Roman" w:hAnsi="Arial" w:cs="Arial"/>
                <w:color w:val="000000"/>
                <w:sz w:val="20"/>
                <w:szCs w:val="20"/>
                <w:vertAlign w:val="subscript"/>
                <w:lang w:eastAsia="de-DE"/>
              </w:rPr>
              <w:t>1</w:t>
            </w:r>
            <w:r w:rsidRPr="004012A0">
              <w:rPr>
                <w:rFonts w:ascii="Arial" w:eastAsia="Times New Roman" w:hAnsi="Arial" w:cs="Arial"/>
                <w:color w:val="000000"/>
                <w:sz w:val="20"/>
                <w:szCs w:val="20"/>
                <w:lang w:eastAsia="de-DE"/>
              </w:rPr>
              <w: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100</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ns</w:t>
            </w:r>
          </w:p>
        </w:tc>
      </w:tr>
      <w:tr w:rsidR="00D61ABC" w:rsidRPr="00C259FA" w:rsidTr="00C5327B">
        <w:trPr>
          <w:trHeight w:val="255"/>
        </w:trPr>
        <w:tc>
          <w:tcPr>
            <w:tcW w:w="8160" w:type="dxa"/>
            <w:gridSpan w:val="4"/>
            <w:hideMark/>
          </w:tcPr>
          <w:p w:rsidR="00D61ABC" w:rsidRPr="00C259FA" w:rsidRDefault="00D61ABC" w:rsidP="00CC71DE">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Strobe active edge -&gt; falling edge </w:t>
            </w:r>
          </w:p>
        </w:tc>
      </w:tr>
      <w:tr w:rsidR="00D61ABC" w:rsidRPr="004012A0" w:rsidTr="00C5327B">
        <w:trPr>
          <w:trHeight w:val="255"/>
        </w:trPr>
        <w:tc>
          <w:tcPr>
            <w:tcW w:w="4560" w:type="dxa"/>
            <w:hideMark/>
          </w:tcPr>
          <w:p w:rsidR="00D61ABC" w:rsidRPr="00C259FA" w:rsidRDefault="00D61ABC" w:rsidP="00CC71DE">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Valid data duration after strobe (T</w:t>
            </w:r>
            <w:r w:rsidRPr="00C259FA">
              <w:rPr>
                <w:rFonts w:ascii="Arial" w:eastAsia="Times New Roman" w:hAnsi="Arial" w:cs="Arial"/>
                <w:color w:val="000000"/>
                <w:sz w:val="20"/>
                <w:szCs w:val="20"/>
                <w:vertAlign w:val="subscript"/>
                <w:lang w:val="en-US" w:eastAsia="de-DE"/>
              </w:rPr>
              <w:t>3</w:t>
            </w:r>
            <w:r w:rsidRPr="00C259FA">
              <w:rPr>
                <w:rFonts w:ascii="Arial" w:eastAsia="Times New Roman" w:hAnsi="Arial" w:cs="Arial"/>
                <w:color w:val="000000"/>
                <w:sz w:val="20"/>
                <w:szCs w:val="20"/>
                <w:lang w:val="en-US" w:eastAsia="de-DE"/>
              </w:rPr>
              <w: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100</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ns</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Setpoint cycle time (T</w:t>
            </w:r>
            <w:r w:rsidRPr="004E4019">
              <w:rPr>
                <w:rFonts w:ascii="Arial" w:eastAsia="Times New Roman" w:hAnsi="Arial" w:cs="Arial"/>
                <w:color w:val="000000"/>
                <w:sz w:val="20"/>
                <w:szCs w:val="20"/>
                <w:vertAlign w:val="subscript"/>
                <w:lang w:eastAsia="de-DE"/>
              </w:rPr>
              <w:t>2</w:t>
            </w:r>
            <w:r w:rsidRPr="004012A0">
              <w:rPr>
                <w:rFonts w:ascii="Arial" w:eastAsia="Times New Roman" w:hAnsi="Arial" w:cs="Arial"/>
                <w:color w:val="000000"/>
                <w:sz w:val="20"/>
                <w:szCs w:val="20"/>
                <w:lang w:eastAsia="de-DE"/>
              </w:rPr>
              <w: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500</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ns</w:t>
            </w:r>
          </w:p>
        </w:tc>
      </w:tr>
      <w:tr w:rsidR="00D61ABC" w:rsidRPr="004012A0" w:rsidTr="00C5327B">
        <w:trPr>
          <w:trHeight w:val="255"/>
        </w:trPr>
        <w:tc>
          <w:tcPr>
            <w:tcW w:w="8160" w:type="dxa"/>
            <w:gridSpan w:val="4"/>
            <w:hideMark/>
          </w:tcPr>
          <w:p w:rsidR="00D61ABC" w:rsidRPr="004012A0" w:rsidRDefault="00D61ABC" w:rsidP="00CC71DE">
            <w:pPr>
              <w:rPr>
                <w:rFonts w:ascii="Arial" w:eastAsia="Times New Roman" w:hAnsi="Arial" w:cs="Arial"/>
                <w:sz w:val="20"/>
                <w:szCs w:val="20"/>
                <w:lang w:eastAsia="de-DE"/>
              </w:rPr>
            </w:pPr>
            <w:r w:rsidRPr="004012A0">
              <w:rPr>
                <w:rFonts w:ascii="Arial" w:eastAsia="Times New Roman" w:hAnsi="Arial" w:cs="Arial"/>
                <w:b/>
                <w:bCs/>
                <w:color w:val="000000"/>
                <w:sz w:val="20"/>
                <w:szCs w:val="20"/>
                <w:lang w:eastAsia="de-DE"/>
              </w:rPr>
              <w:t>DC+ vom Steuereinschub</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Output voltage</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4,8</w:t>
            </w: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5,2</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V</w:t>
            </w:r>
          </w:p>
        </w:tc>
      </w:tr>
      <w:tr w:rsidR="00D61ABC" w:rsidRPr="004012A0" w:rsidTr="00C5327B">
        <w:trPr>
          <w:trHeight w:val="255"/>
        </w:trPr>
        <w:tc>
          <w:tcPr>
            <w:tcW w:w="4560" w:type="dxa"/>
            <w:hideMark/>
          </w:tcPr>
          <w:p w:rsidR="00D61ABC" w:rsidRPr="004012A0" w:rsidRDefault="00D61ABC" w:rsidP="00CC71DE">
            <w:pP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Output current</w:t>
            </w:r>
          </w:p>
        </w:tc>
        <w:tc>
          <w:tcPr>
            <w:tcW w:w="1200" w:type="dxa"/>
            <w:hideMark/>
          </w:tcPr>
          <w:p w:rsidR="00D61ABC" w:rsidRPr="004012A0" w:rsidRDefault="00D61ABC" w:rsidP="00CC71DE">
            <w:pPr>
              <w:jc w:val="center"/>
              <w:rPr>
                <w:rFonts w:ascii="Arial" w:eastAsia="Times New Roman" w:hAnsi="Arial" w:cs="Arial"/>
                <w:color w:val="000000"/>
                <w:sz w:val="20"/>
                <w:szCs w:val="20"/>
                <w:lang w:eastAsia="de-DE"/>
              </w:rPr>
            </w:pPr>
          </w:p>
        </w:tc>
        <w:tc>
          <w:tcPr>
            <w:tcW w:w="1420" w:type="dxa"/>
            <w:hideMark/>
          </w:tcPr>
          <w:p w:rsidR="00D61ABC" w:rsidRPr="004012A0" w:rsidRDefault="00D61ABC" w:rsidP="00CC71DE">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500</w:t>
            </w:r>
          </w:p>
        </w:tc>
        <w:tc>
          <w:tcPr>
            <w:tcW w:w="980" w:type="dxa"/>
            <w:hideMark/>
          </w:tcPr>
          <w:p w:rsidR="00D61ABC" w:rsidRPr="004012A0" w:rsidRDefault="00D61ABC" w:rsidP="00CC71DE">
            <w:pPr>
              <w:jc w:val="center"/>
              <w:rPr>
                <w:rFonts w:ascii="Arial" w:eastAsia="Times New Roman" w:hAnsi="Arial" w:cs="Arial"/>
                <w:color w:val="000000"/>
                <w:sz w:val="20"/>
                <w:szCs w:val="20"/>
                <w:lang w:eastAsia="de-DE"/>
              </w:rPr>
            </w:pPr>
            <w:r w:rsidRPr="004012A0">
              <w:rPr>
                <w:rFonts w:ascii="Arial" w:eastAsia="Times New Roman" w:hAnsi="Arial" w:cs="Arial"/>
                <w:color w:val="000000"/>
                <w:sz w:val="20"/>
                <w:szCs w:val="20"/>
                <w:lang w:eastAsia="de-DE"/>
              </w:rPr>
              <w:t>mA</w:t>
            </w:r>
          </w:p>
        </w:tc>
      </w:tr>
    </w:tbl>
    <w:p w:rsidR="00C343F6" w:rsidRPr="00C343F6" w:rsidRDefault="00850A3D" w:rsidP="00850A3D">
      <w:pPr>
        <w:pStyle w:val="Beschriftung"/>
      </w:pPr>
      <w:bookmarkStart w:id="8" w:name="_Ref392067437"/>
      <w:r>
        <w:t xml:space="preserve">Tabelle </w:t>
      </w:r>
      <w:fldSimple w:instr=" SEQ Tabelle \* ARABIC ">
        <w:r w:rsidR="001A03FE">
          <w:rPr>
            <w:noProof/>
          </w:rPr>
          <w:t>4</w:t>
        </w:r>
      </w:fldSimple>
      <w:bookmarkEnd w:id="8"/>
      <w:r>
        <w:t>: Technische Daten</w:t>
      </w:r>
      <w:r w:rsidR="003E276F">
        <w:t xml:space="preserve"> Sollwert-Interface</w:t>
      </w:r>
    </w:p>
    <w:p w:rsidR="007B78AB" w:rsidRDefault="007B78AB"/>
    <w:p w:rsidR="002D2216" w:rsidRDefault="002D2216">
      <w:r>
        <w:br w:type="page"/>
      </w:r>
    </w:p>
    <w:p w:rsidR="00F607E7" w:rsidRDefault="00F607E7" w:rsidP="00C35FAC">
      <w:pPr>
        <w:pStyle w:val="berschrift2"/>
      </w:pPr>
      <w:r>
        <w:lastRenderedPageBreak/>
        <w:t>Istwert-Interface</w:t>
      </w:r>
    </w:p>
    <w:p w:rsidR="005C51C3" w:rsidRDefault="005C51C3" w:rsidP="005C51C3">
      <w:pPr>
        <w:pStyle w:val="berschrift3"/>
      </w:pPr>
      <w:r>
        <w:t>Schaltungsprinzip</w:t>
      </w:r>
    </w:p>
    <w:p w:rsidR="005C51C3" w:rsidRDefault="005C51C3" w:rsidP="005C51C3">
      <w:r>
        <w:t xml:space="preserve">Für das zyklische Auslesen des Istwertes ist im Steuereinschub ein paralleles digitales Interface vorgesehen. Der Istwert wird von der Steuerelektronik des Netzgerätes nur nach Aufforderung durch den Steuereinschub bereitgestellt. Die Anforderung erfolgt durch ein digitales Signal (data request) definierter Länge (siehe </w:t>
      </w:r>
      <w:r>
        <w:fldChar w:fldCharType="begin"/>
      </w:r>
      <w:r>
        <w:instrText xml:space="preserve"> REF _Ref392068217 \h </w:instrText>
      </w:r>
      <w:r>
        <w:fldChar w:fldCharType="separate"/>
      </w:r>
      <w:r w:rsidR="007406E4">
        <w:t xml:space="preserve">Abbildung </w:t>
      </w:r>
      <w:r w:rsidR="007406E4">
        <w:rPr>
          <w:noProof/>
        </w:rPr>
        <w:t>7</w:t>
      </w:r>
      <w:r>
        <w:fldChar w:fldCharType="end"/>
      </w:r>
      <w:r>
        <w:t xml:space="preserve">). Daraufhin muss das Netzgerät den aktuellen Istwert nach einer definierten maximalen Zeit als parallele Information am digitalen Interface bereitstellen. Die Gültigkeit der Daten muss über ein Gültigkeits-Signal (Strobe) angezeigt werden. Die zeitlichen Bedingungen sind in </w:t>
      </w:r>
      <w:r>
        <w:fldChar w:fldCharType="begin"/>
      </w:r>
      <w:r>
        <w:instrText xml:space="preserve"> REF _Ref392079789 \h </w:instrText>
      </w:r>
      <w:r>
        <w:fldChar w:fldCharType="separate"/>
      </w:r>
      <w:r w:rsidR="007406E4">
        <w:t xml:space="preserve">Tabelle </w:t>
      </w:r>
      <w:r w:rsidR="007406E4">
        <w:rPr>
          <w:noProof/>
        </w:rPr>
        <w:t>7</w:t>
      </w:r>
      <w:r>
        <w:fldChar w:fldCharType="end"/>
      </w:r>
      <w:r>
        <w:t xml:space="preserve"> aufgeführt.  </w:t>
      </w:r>
    </w:p>
    <w:p w:rsidR="00C163E9" w:rsidRDefault="00C163E9" w:rsidP="005C51C3">
      <w:r>
        <w:t>Digitaler Ausgang</w:t>
      </w:r>
    </w:p>
    <w:p w:rsidR="005C51C3" w:rsidRDefault="005C51C3" w:rsidP="005C51C3">
      <w:r>
        <w:t xml:space="preserve">Der digitale Ausgang schaltet im aktiven Zustand nach Masse. Zur Strombegrenzung ist ein Serienwiderstand eingebaut (siehe </w:t>
      </w:r>
      <w:r>
        <w:fldChar w:fldCharType="begin"/>
      </w:r>
      <w:r>
        <w:instrText xml:space="preserve"> REF _Ref392079789 \h </w:instrText>
      </w:r>
      <w:r>
        <w:fldChar w:fldCharType="separate"/>
      </w:r>
      <w:r w:rsidR="007406E4">
        <w:t xml:space="preserve">Tabelle </w:t>
      </w:r>
      <w:r w:rsidR="007406E4">
        <w:rPr>
          <w:noProof/>
        </w:rPr>
        <w:t>7</w:t>
      </w:r>
      <w:r>
        <w:fldChar w:fldCharType="end"/>
      </w:r>
      <w:r>
        <w:t xml:space="preserve">). Auf Netzgeräteseite ist an den Ausgang die LED (Kathode) des Optokopplers anzuschließen. Die Einstellung des korrekten Flussstroms für die Eingangs-LED des Optokopplers muss über einen zusätzlichen Serienwiderstand auf Netzgeräteseite erfolgen, da der Strombedarf vom gewählten Optokoppler abhängig ist. Die in </w:t>
      </w:r>
      <w:r>
        <w:fldChar w:fldCharType="begin"/>
      </w:r>
      <w:r>
        <w:instrText xml:space="preserve"> REF _Ref392079789 \h </w:instrText>
      </w:r>
      <w:r>
        <w:fldChar w:fldCharType="separate"/>
      </w:r>
      <w:r w:rsidR="007406E4">
        <w:t xml:space="preserve">Tabelle </w:t>
      </w:r>
      <w:r w:rsidR="007406E4">
        <w:rPr>
          <w:noProof/>
        </w:rPr>
        <w:t>7</w:t>
      </w:r>
      <w:r>
        <w:fldChar w:fldCharType="end"/>
      </w:r>
      <w:r>
        <w:t xml:space="preserve"> angegebenen Grenzwerte sind zu beachten.</w:t>
      </w:r>
    </w:p>
    <w:p w:rsidR="005C51C3" w:rsidRDefault="005C51C3" w:rsidP="005C51C3">
      <w:r>
        <w:t>Empfohlener Optokoppler für den digitalen Eingang auf Netzgeräteseite: HCPL-2400/HCPL-2430</w:t>
      </w:r>
    </w:p>
    <w:p w:rsidR="005C51C3" w:rsidRDefault="005C51C3" w:rsidP="005C51C3">
      <w:r>
        <w:t>Zusätzlicher Serienwiderstand zur Strombegrenzung bei Einsatz des empfohlenen Optokopplers: 220 ... 300 Ohm</w:t>
      </w:r>
    </w:p>
    <w:p w:rsidR="00C163E9" w:rsidRDefault="00C163E9" w:rsidP="005C51C3">
      <w:r>
        <w:t>Digitale Eingänge</w:t>
      </w:r>
    </w:p>
    <w:p w:rsidR="005C51C3" w:rsidRDefault="005C51C3" w:rsidP="005C51C3">
      <w:r>
        <w:t xml:space="preserve">Die digitalen Eingänge (Istwert und Strobe) sind im Steuereinschub mit Optokopplern realisiert. </w:t>
      </w:r>
      <w:r w:rsidR="00C163E9">
        <w:t xml:space="preserve">Die Kathode der Eingangs-LED des Optokopplers ist über einen Widerstand direkt mit dem jeweiligen Eingangspin verbunden. Auf Netzgeräteseite muss dieser Eingang über einen geeigneten Treiber auf Masse (Low-Pegel) gezogen werden. Die in </w:t>
      </w:r>
      <w:r w:rsidR="00C163E9">
        <w:fldChar w:fldCharType="begin"/>
      </w:r>
      <w:r w:rsidR="00C163E9">
        <w:instrText xml:space="preserve"> REF _Ref392079789 \h </w:instrText>
      </w:r>
      <w:r w:rsidR="00C163E9">
        <w:fldChar w:fldCharType="separate"/>
      </w:r>
      <w:r w:rsidR="007406E4">
        <w:t xml:space="preserve">Tabelle </w:t>
      </w:r>
      <w:r w:rsidR="007406E4">
        <w:rPr>
          <w:noProof/>
        </w:rPr>
        <w:t>7</w:t>
      </w:r>
      <w:r w:rsidR="00C163E9">
        <w:fldChar w:fldCharType="end"/>
      </w:r>
      <w:r w:rsidR="00C163E9">
        <w:t xml:space="preserve"> angegebenen Grenzwerte sind zu beachten. In </w:t>
      </w:r>
      <w:r w:rsidR="006D7750">
        <w:fldChar w:fldCharType="begin"/>
      </w:r>
      <w:r w:rsidR="006D7750">
        <w:instrText xml:space="preserve"> REF _Ref393095871 \h </w:instrText>
      </w:r>
      <w:r w:rsidR="006D7750">
        <w:fldChar w:fldCharType="separate"/>
      </w:r>
      <w:r w:rsidR="007406E4">
        <w:t xml:space="preserve">Abbildung </w:t>
      </w:r>
      <w:r w:rsidR="007406E4">
        <w:rPr>
          <w:noProof/>
        </w:rPr>
        <w:t>6</w:t>
      </w:r>
      <w:r w:rsidR="006D7750">
        <w:fldChar w:fldCharType="end"/>
      </w:r>
      <w:r w:rsidR="00C163E9">
        <w:t xml:space="preserve"> ist das Schaltungsprinzip unter Angabe der empfohlenen Bauteile dargestellt.</w:t>
      </w:r>
    </w:p>
    <w:p w:rsidR="00C163E9" w:rsidRDefault="00C163E9" w:rsidP="00C163E9">
      <w:r>
        <w:t xml:space="preserve">Empfohlener Treiber für die digitalen Ausgänge auf Netzgeräteseite: </w:t>
      </w:r>
      <w:r w:rsidRPr="00C163E9">
        <w:t>SN74BCT25244DW</w:t>
      </w:r>
    </w:p>
    <w:p w:rsidR="00C163E9" w:rsidRPr="00E51A56" w:rsidRDefault="00C163E9" w:rsidP="00C163E9">
      <w:r>
        <w:t xml:space="preserve">Serienwiderstand zur Strombegrenzung bei Einsatz des empfohlenen Treibers: </w:t>
      </w:r>
      <w:r w:rsidR="00630075">
        <w:t>82</w:t>
      </w:r>
      <w:r>
        <w:t xml:space="preserve"> ... </w:t>
      </w:r>
      <w:r w:rsidR="00630075">
        <w:t>200</w:t>
      </w:r>
      <w:r>
        <w:t xml:space="preserve"> Ohm</w:t>
      </w:r>
    </w:p>
    <w:p w:rsidR="005C51C3" w:rsidRDefault="000A286B" w:rsidP="005C51C3">
      <w:r>
        <w:object w:dxaOrig="6870" w:dyaOrig="3570">
          <v:shape id="_x0000_i1028" type="#_x0000_t75" style="width:343.35pt;height:178.4pt" o:ole="">
            <v:imagedata r:id="rId16" o:title=""/>
          </v:shape>
          <o:OLEObject Type="Embed" ProgID="Visio.Drawing.11" ShapeID="_x0000_i1028" DrawAspect="Content" ObjectID="_1468226809" r:id="rId17"/>
        </w:object>
      </w:r>
    </w:p>
    <w:p w:rsidR="000A286B" w:rsidRPr="005C51C3" w:rsidRDefault="000A286B" w:rsidP="000A286B">
      <w:pPr>
        <w:pStyle w:val="Beschriftung"/>
      </w:pPr>
      <w:bookmarkStart w:id="9" w:name="_Ref393095871"/>
      <w:bookmarkStart w:id="10" w:name="_Ref393093612"/>
      <w:r>
        <w:t xml:space="preserve">Abbildung </w:t>
      </w:r>
      <w:fldSimple w:instr=" SEQ Abbildung \* ARABIC ">
        <w:r w:rsidR="00B47A6A">
          <w:rPr>
            <w:noProof/>
          </w:rPr>
          <w:t>6</w:t>
        </w:r>
      </w:fldSimple>
      <w:bookmarkEnd w:id="9"/>
      <w:r>
        <w:t xml:space="preserve">: Schaltungsprinzip </w:t>
      </w:r>
      <w:r w:rsidR="000253DC">
        <w:t>Istwert-Interface</w:t>
      </w:r>
      <w:bookmarkEnd w:id="10"/>
    </w:p>
    <w:p w:rsidR="00FF5035" w:rsidRDefault="00FF5035">
      <w:pPr>
        <w:rPr>
          <w:rFonts w:asciiTheme="majorHAnsi" w:eastAsiaTheme="majorEastAsia" w:hAnsiTheme="majorHAnsi" w:cstheme="majorBidi"/>
          <w:b/>
          <w:bCs/>
          <w:color w:val="4F81BD" w:themeColor="accent1"/>
        </w:rPr>
      </w:pPr>
      <w:r>
        <w:br w:type="page"/>
      </w:r>
    </w:p>
    <w:p w:rsidR="009F28DC" w:rsidRDefault="009F28DC" w:rsidP="009F28DC">
      <w:pPr>
        <w:pStyle w:val="berschrift3"/>
      </w:pPr>
      <w:r>
        <w:lastRenderedPageBreak/>
        <w:t>Zeitliches Verhalten</w:t>
      </w:r>
    </w:p>
    <w:p w:rsidR="007819AC" w:rsidRDefault="007819AC" w:rsidP="007819AC">
      <w:r>
        <w:t>Istwerte sind vom Netzgerät auf Anforderung bereitzustellen. Die Gültigkeit der Daten muss mit einem Strobe-Signal signalisiert werden.</w:t>
      </w:r>
      <w:r w:rsidR="002D2216">
        <w:t xml:space="preserve"> Die Anforderung erfolgt über ein digitales Signal (Data-Request). </w:t>
      </w:r>
      <w:r w:rsidR="002D2216">
        <w:fldChar w:fldCharType="begin"/>
      </w:r>
      <w:r w:rsidR="002D2216">
        <w:instrText xml:space="preserve"> REF _Ref392068217 \h </w:instrText>
      </w:r>
      <w:r w:rsidR="002D2216">
        <w:fldChar w:fldCharType="separate"/>
      </w:r>
      <w:r w:rsidR="007406E4">
        <w:t xml:space="preserve">Abbildung </w:t>
      </w:r>
      <w:r w:rsidR="007406E4">
        <w:rPr>
          <w:noProof/>
        </w:rPr>
        <w:t>7</w:t>
      </w:r>
      <w:r w:rsidR="002D2216">
        <w:fldChar w:fldCharType="end"/>
      </w:r>
      <w:r w:rsidR="002D2216">
        <w:t xml:space="preserve"> zeigt den prinzipiellen zeitlichen Ablauf der Istwert-Anforderung. </w:t>
      </w:r>
      <w:r w:rsidR="00B5403F">
        <w:t>Die zeitlichen</w:t>
      </w:r>
      <w:r w:rsidR="00F21CA0">
        <w:t xml:space="preserve"> Bedingungen der </w:t>
      </w:r>
      <w:proofErr w:type="spellStart"/>
      <w:r w:rsidR="00F21CA0">
        <w:t>Ist</w:t>
      </w:r>
      <w:r w:rsidR="00B5403F">
        <w:t>wertschnittstelle</w:t>
      </w:r>
      <w:proofErr w:type="spellEnd"/>
      <w:r w:rsidR="00B5403F">
        <w:t xml:space="preserve"> sind </w:t>
      </w:r>
      <w:r w:rsidR="00A4401C">
        <w:fldChar w:fldCharType="begin"/>
      </w:r>
      <w:r w:rsidR="00A4401C">
        <w:instrText xml:space="preserve"> REF _Ref392079789 \h </w:instrText>
      </w:r>
      <w:r w:rsidR="00A4401C">
        <w:fldChar w:fldCharType="separate"/>
      </w:r>
      <w:r w:rsidR="007406E4">
        <w:t xml:space="preserve">Tabelle </w:t>
      </w:r>
      <w:r w:rsidR="007406E4">
        <w:rPr>
          <w:noProof/>
        </w:rPr>
        <w:t>7</w:t>
      </w:r>
      <w:r w:rsidR="00A4401C">
        <w:fldChar w:fldCharType="end"/>
      </w:r>
      <w:r w:rsidR="00B5403F">
        <w:t xml:space="preserve"> zu entnehmen.</w:t>
      </w:r>
    </w:p>
    <w:p w:rsidR="007819AC" w:rsidRDefault="00306352" w:rsidP="007819AC">
      <w:r>
        <w:rPr>
          <w:noProof/>
          <w:lang w:eastAsia="de-DE"/>
        </w:rPr>
        <w:drawing>
          <wp:inline distT="0" distB="0" distL="0" distR="0" wp14:anchorId="7A2EFE8C" wp14:editId="11601FEE">
            <wp:extent cx="5760720" cy="221033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210338"/>
                    </a:xfrm>
                    <a:prstGeom prst="rect">
                      <a:avLst/>
                    </a:prstGeom>
                  </pic:spPr>
                </pic:pic>
              </a:graphicData>
            </a:graphic>
          </wp:inline>
        </w:drawing>
      </w:r>
    </w:p>
    <w:p w:rsidR="00C14A43" w:rsidRDefault="00C14A43" w:rsidP="00C14A43">
      <w:pPr>
        <w:pStyle w:val="Beschriftung"/>
      </w:pPr>
      <w:bookmarkStart w:id="11" w:name="_Ref392068217"/>
      <w:r>
        <w:t xml:space="preserve">Abbildung </w:t>
      </w:r>
      <w:fldSimple w:instr=" SEQ Abbildung \* ARABIC ">
        <w:r w:rsidR="00B47A6A">
          <w:rPr>
            <w:noProof/>
          </w:rPr>
          <w:t>7</w:t>
        </w:r>
      </w:fldSimple>
      <w:bookmarkEnd w:id="11"/>
      <w:r>
        <w:t>: Istwert</w:t>
      </w:r>
      <w:r w:rsidR="002D2216">
        <w:t>-Ü</w:t>
      </w:r>
      <w:r>
        <w:t>bergabe</w:t>
      </w:r>
    </w:p>
    <w:p w:rsidR="009F28DC" w:rsidRDefault="009F28DC" w:rsidP="009F28DC">
      <w:pPr>
        <w:pStyle w:val="berschrift3"/>
      </w:pPr>
      <w:r>
        <w:t>Steckverbinder</w:t>
      </w:r>
      <w:r w:rsidR="00E51A56">
        <w:t>, Pinbelegung und technische Daten</w:t>
      </w:r>
    </w:p>
    <w:p w:rsidR="00FD047F" w:rsidRDefault="00FD047F" w:rsidP="00FD047F">
      <w:r>
        <w:t xml:space="preserve">Für das Istwert-Interface ist ein SUB-D-25 vorzusehen. Im Steuereinschub </w:t>
      </w:r>
      <w:r w:rsidR="00B33C4D">
        <w:t>(SCU-Einschub) ist ein SUB-D-25M</w:t>
      </w:r>
      <w:r>
        <w:t xml:space="preserve"> eingebaut. Die </w:t>
      </w:r>
      <w:proofErr w:type="spellStart"/>
      <w:r>
        <w:t>Pinbelegung</w:t>
      </w:r>
      <w:proofErr w:type="spellEnd"/>
      <w:r>
        <w:t xml:space="preserve"> ist </w:t>
      </w:r>
      <w:r w:rsidR="00B33C4D">
        <w:fldChar w:fldCharType="begin"/>
      </w:r>
      <w:r w:rsidR="00B33C4D">
        <w:instrText xml:space="preserve"> REF _Ref392077598 \h </w:instrText>
      </w:r>
      <w:r w:rsidR="00B33C4D">
        <w:fldChar w:fldCharType="separate"/>
      </w:r>
      <w:r w:rsidR="007406E4">
        <w:t xml:space="preserve">Tabelle </w:t>
      </w:r>
      <w:r w:rsidR="007406E4">
        <w:rPr>
          <w:noProof/>
        </w:rPr>
        <w:t>5</w:t>
      </w:r>
      <w:r w:rsidR="00B33C4D">
        <w:fldChar w:fldCharType="end"/>
      </w:r>
      <w:r>
        <w:t xml:space="preserve"> bzw. </w:t>
      </w:r>
      <w:r w:rsidR="00B33C4D">
        <w:fldChar w:fldCharType="begin"/>
      </w:r>
      <w:r w:rsidR="00B33C4D">
        <w:instrText xml:space="preserve"> REF _Ref392077625 \h </w:instrText>
      </w:r>
      <w:r w:rsidR="00B33C4D">
        <w:fldChar w:fldCharType="separate"/>
      </w:r>
      <w:r w:rsidR="007406E4">
        <w:t xml:space="preserve">Abbildung </w:t>
      </w:r>
      <w:r w:rsidR="007406E4">
        <w:rPr>
          <w:noProof/>
        </w:rPr>
        <w:t>8</w:t>
      </w:r>
      <w:r w:rsidR="00B33C4D">
        <w:fldChar w:fldCharType="end"/>
      </w:r>
      <w:r>
        <w:t xml:space="preserve"> zu entnehmen. </w:t>
      </w:r>
      <w:r w:rsidR="00854712">
        <w:fldChar w:fldCharType="begin"/>
      </w:r>
      <w:r w:rsidR="00854712">
        <w:instrText xml:space="preserve"> REF _Ref392079756 \h </w:instrText>
      </w:r>
      <w:r w:rsidR="00854712">
        <w:fldChar w:fldCharType="separate"/>
      </w:r>
      <w:r w:rsidR="007406E4">
        <w:t xml:space="preserve">Tabelle </w:t>
      </w:r>
      <w:r w:rsidR="007406E4">
        <w:rPr>
          <w:noProof/>
        </w:rPr>
        <w:t>6</w:t>
      </w:r>
      <w:r w:rsidR="00854712">
        <w:fldChar w:fldCharType="end"/>
      </w:r>
      <w:r>
        <w:t xml:space="preserve"> enthält eine Kurzbeschreibung der Signale.</w:t>
      </w:r>
    </w:p>
    <w:tbl>
      <w:tblPr>
        <w:tblW w:w="9157" w:type="dxa"/>
        <w:tblInd w:w="55" w:type="dxa"/>
        <w:tblCellMar>
          <w:left w:w="70" w:type="dxa"/>
          <w:right w:w="70" w:type="dxa"/>
        </w:tblCellMar>
        <w:tblLook w:val="04A0" w:firstRow="1" w:lastRow="0" w:firstColumn="1" w:lastColumn="0" w:noHBand="0" w:noVBand="1"/>
      </w:tblPr>
      <w:tblGrid>
        <w:gridCol w:w="367"/>
        <w:gridCol w:w="367"/>
        <w:gridCol w:w="367"/>
        <w:gridCol w:w="367"/>
        <w:gridCol w:w="367"/>
        <w:gridCol w:w="367"/>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E51A56" w:rsidRPr="00E51A56" w:rsidTr="00FD047F">
        <w:trPr>
          <w:trHeight w:val="720"/>
        </w:trPr>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Uext</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In0</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In2</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In3</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In4</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In5</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In6</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In7</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EGND</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STROBE</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EGND</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EGND</w:t>
            </w:r>
          </w:p>
        </w:tc>
      </w:tr>
      <w:tr w:rsidR="00E51A56" w:rsidRPr="00E51A56" w:rsidTr="00FD047F">
        <w:trPr>
          <w:trHeight w:val="30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3</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4</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5</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6</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7</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8</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9</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10</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11</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12</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13</w:t>
            </w:r>
          </w:p>
        </w:tc>
      </w:tr>
      <w:tr w:rsidR="00E51A56" w:rsidRPr="00E51A56" w:rsidTr="00FD047F">
        <w:trPr>
          <w:trHeight w:val="30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14</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15</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16</w:t>
            </w:r>
          </w:p>
        </w:tc>
        <w:tc>
          <w:tcPr>
            <w:tcW w:w="367"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17</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18</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19</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20</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21</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22</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23</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24</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25</w:t>
            </w:r>
          </w:p>
        </w:tc>
        <w:tc>
          <w:tcPr>
            <w:tcW w:w="366" w:type="dxa"/>
            <w:tcBorders>
              <w:top w:val="nil"/>
              <w:left w:val="nil"/>
              <w:bottom w:val="single" w:sz="4" w:space="0" w:color="auto"/>
              <w:right w:val="single" w:sz="4" w:space="0" w:color="auto"/>
            </w:tcBorders>
            <w:shd w:val="clear" w:color="auto" w:fill="auto"/>
            <w:noWrap/>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 </w:t>
            </w:r>
          </w:p>
        </w:tc>
      </w:tr>
      <w:tr w:rsidR="00E51A56" w:rsidRPr="00E51A56" w:rsidTr="00865D41">
        <w:trPr>
          <w:trHeight w:val="889"/>
        </w:trPr>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Uext</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In8</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In9</w:t>
            </w:r>
          </w:p>
        </w:tc>
        <w:tc>
          <w:tcPr>
            <w:tcW w:w="367"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In10</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In11</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In12</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In13</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In14</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In15</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EGND</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REQUEST</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r w:rsidRPr="00E51A56">
              <w:rPr>
                <w:rFonts w:eastAsia="Times New Roman" w:cs="Times New Roman"/>
                <w:color w:val="000000"/>
                <w:sz w:val="20"/>
                <w:szCs w:val="20"/>
                <w:lang w:eastAsia="de-DE"/>
              </w:rPr>
              <w:t>EGND</w:t>
            </w:r>
          </w:p>
        </w:tc>
        <w:tc>
          <w:tcPr>
            <w:tcW w:w="366" w:type="dxa"/>
            <w:tcBorders>
              <w:top w:val="nil"/>
              <w:left w:val="nil"/>
              <w:bottom w:val="nil"/>
              <w:right w:val="nil"/>
            </w:tcBorders>
            <w:shd w:val="clear" w:color="auto" w:fill="auto"/>
            <w:noWrap/>
            <w:textDirection w:val="btLr"/>
            <w:vAlign w:val="center"/>
            <w:hideMark/>
          </w:tcPr>
          <w:p w:rsidR="00E51A56" w:rsidRPr="00E51A56" w:rsidRDefault="00E51A56" w:rsidP="00E51A56">
            <w:pPr>
              <w:spacing w:after="0"/>
              <w:jc w:val="center"/>
              <w:rPr>
                <w:rFonts w:eastAsia="Times New Roman" w:cs="Times New Roman"/>
                <w:color w:val="000000"/>
                <w:sz w:val="20"/>
                <w:szCs w:val="20"/>
                <w:lang w:eastAsia="de-DE"/>
              </w:rPr>
            </w:pPr>
          </w:p>
        </w:tc>
      </w:tr>
    </w:tbl>
    <w:p w:rsidR="00E51A56" w:rsidRDefault="00FD047F" w:rsidP="00FD047F">
      <w:pPr>
        <w:pStyle w:val="Beschriftung"/>
      </w:pPr>
      <w:bookmarkStart w:id="12" w:name="_Ref392077625"/>
      <w:r>
        <w:t xml:space="preserve">Abbildung </w:t>
      </w:r>
      <w:fldSimple w:instr=" SEQ Abbildung \* ARABIC ">
        <w:r w:rsidR="00B47A6A">
          <w:rPr>
            <w:noProof/>
          </w:rPr>
          <w:t>8</w:t>
        </w:r>
      </w:fldSimple>
      <w:bookmarkEnd w:id="12"/>
      <w:r>
        <w:t>: D-SUB-25 für das Istwert-Interface</w:t>
      </w:r>
    </w:p>
    <w:tbl>
      <w:tblPr>
        <w:tblStyle w:val="Tabellenraster"/>
        <w:tblW w:w="7054" w:type="dxa"/>
        <w:tblLook w:val="04A0" w:firstRow="1" w:lastRow="0" w:firstColumn="1" w:lastColumn="0" w:noHBand="0" w:noVBand="1"/>
      </w:tblPr>
      <w:tblGrid>
        <w:gridCol w:w="1526"/>
        <w:gridCol w:w="1874"/>
        <w:gridCol w:w="3654"/>
      </w:tblGrid>
      <w:tr w:rsidR="00C5327B" w:rsidRPr="00251B55" w:rsidTr="00251B55">
        <w:trPr>
          <w:trHeight w:val="270"/>
        </w:trPr>
        <w:tc>
          <w:tcPr>
            <w:tcW w:w="1526" w:type="dxa"/>
            <w:noWrap/>
            <w:vAlign w:val="center"/>
            <w:hideMark/>
          </w:tcPr>
          <w:p w:rsidR="00E51A56" w:rsidRPr="00251B55" w:rsidRDefault="00E51A56" w:rsidP="00C5327B">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SUB-D-Pin</w:t>
            </w:r>
          </w:p>
        </w:tc>
        <w:tc>
          <w:tcPr>
            <w:tcW w:w="1874" w:type="dxa"/>
            <w:noWrap/>
            <w:vAlign w:val="center"/>
            <w:hideMark/>
          </w:tcPr>
          <w:p w:rsidR="00E51A56" w:rsidRPr="00251B55" w:rsidRDefault="00E51A56" w:rsidP="00C5327B">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Signal-Name</w:t>
            </w:r>
          </w:p>
        </w:tc>
        <w:tc>
          <w:tcPr>
            <w:tcW w:w="3654" w:type="dxa"/>
            <w:noWrap/>
            <w:vAlign w:val="center"/>
            <w:hideMark/>
          </w:tcPr>
          <w:p w:rsidR="00E51A56" w:rsidRPr="00251B55" w:rsidRDefault="00E51A56" w:rsidP="00C5327B">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Funktion / Name</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Uext</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DC+ vom Netzgerät</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In0</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Istwert-Bit0</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3</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4</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In2</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Istwert-Bit2</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5</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In3</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Istwert-Bit3</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6</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In4</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Istwert-Bit4</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7</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In5</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Istwert-Bit5</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8</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In6</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Istwert-Bit6</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9</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In7</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Istwert-Bit7</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10</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EGND</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Masse Steuerelektronik Netzgerät</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11</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STROBE</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Strobe-Eingang</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12</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EGND</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Masse Steuerelektronik Netzgerät</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13</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EGND</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Masse Steuerelektronik Netzgerät</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14</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Uext</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DC+ vom Steuereinschub</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lastRenderedPageBreak/>
              <w:t>15</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In8</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Istwert-Bit8</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16</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In9</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Istwert-Bit9</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17</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In10</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Istwert-Bit10</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18</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In11</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Istwert-Bit11</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19</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In12</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Istwert-Bit12</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20</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In13</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Istwert-Bit13</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21</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In14</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Istwert-Bit14</w:t>
            </w:r>
          </w:p>
        </w:tc>
      </w:tr>
      <w:tr w:rsidR="00C5327B" w:rsidRPr="00C5327B" w:rsidTr="00251B55">
        <w:trPr>
          <w:trHeight w:val="300"/>
        </w:trPr>
        <w:tc>
          <w:tcPr>
            <w:tcW w:w="1526"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22</w:t>
            </w:r>
          </w:p>
        </w:tc>
        <w:tc>
          <w:tcPr>
            <w:tcW w:w="1874" w:type="dxa"/>
            <w:noWrap/>
            <w:vAlign w:val="center"/>
            <w:hideMark/>
          </w:tcPr>
          <w:p w:rsidR="00E51A56" w:rsidRPr="00C5327B" w:rsidRDefault="00E51A56"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In15</w:t>
            </w:r>
          </w:p>
        </w:tc>
        <w:tc>
          <w:tcPr>
            <w:tcW w:w="3654" w:type="dxa"/>
            <w:noWrap/>
            <w:vAlign w:val="center"/>
            <w:hideMark/>
          </w:tcPr>
          <w:p w:rsidR="00E51A56" w:rsidRPr="00C5327B" w:rsidRDefault="00E51A56" w:rsidP="00C5327B">
            <w:pPr>
              <w:ind w:firstLineChars="100" w:firstLine="20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Istwert-Bit15</w:t>
            </w:r>
          </w:p>
        </w:tc>
      </w:tr>
      <w:tr w:rsidR="00C5327B" w:rsidRPr="00C5327B" w:rsidTr="00251B55">
        <w:trPr>
          <w:trHeight w:val="300"/>
        </w:trPr>
        <w:tc>
          <w:tcPr>
            <w:tcW w:w="1526"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23</w:t>
            </w:r>
          </w:p>
        </w:tc>
        <w:tc>
          <w:tcPr>
            <w:tcW w:w="187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Uint</w:t>
            </w:r>
          </w:p>
        </w:tc>
        <w:tc>
          <w:tcPr>
            <w:tcW w:w="365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DC+ vom Steuereinschub</w:t>
            </w:r>
          </w:p>
        </w:tc>
      </w:tr>
      <w:tr w:rsidR="00C5327B" w:rsidRPr="00C5327B" w:rsidTr="00251B55">
        <w:trPr>
          <w:trHeight w:val="300"/>
        </w:trPr>
        <w:tc>
          <w:tcPr>
            <w:tcW w:w="1526"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24</w:t>
            </w:r>
          </w:p>
        </w:tc>
        <w:tc>
          <w:tcPr>
            <w:tcW w:w="187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REQUEST</w:t>
            </w:r>
          </w:p>
        </w:tc>
        <w:tc>
          <w:tcPr>
            <w:tcW w:w="365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Daten-Anforderung</w:t>
            </w:r>
          </w:p>
        </w:tc>
      </w:tr>
      <w:tr w:rsidR="00C5327B" w:rsidRPr="00C5327B" w:rsidTr="00251B55">
        <w:trPr>
          <w:trHeight w:val="300"/>
        </w:trPr>
        <w:tc>
          <w:tcPr>
            <w:tcW w:w="1526"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25</w:t>
            </w:r>
          </w:p>
        </w:tc>
        <w:tc>
          <w:tcPr>
            <w:tcW w:w="187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GND</w:t>
            </w:r>
          </w:p>
        </w:tc>
        <w:tc>
          <w:tcPr>
            <w:tcW w:w="3654" w:type="dxa"/>
            <w:noWrap/>
            <w:vAlign w:val="center"/>
            <w:hideMark/>
          </w:tcPr>
          <w:p w:rsidR="006D7750" w:rsidRPr="00C5327B" w:rsidRDefault="006D7750" w:rsidP="00C5327B">
            <w:pPr>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Masse Steuereinschub</w:t>
            </w:r>
          </w:p>
        </w:tc>
      </w:tr>
    </w:tbl>
    <w:p w:rsidR="00E51A56" w:rsidRDefault="00FD047F" w:rsidP="00FD047F">
      <w:pPr>
        <w:pStyle w:val="Beschriftung"/>
      </w:pPr>
      <w:bookmarkStart w:id="13" w:name="_Ref392077598"/>
      <w:r>
        <w:t xml:space="preserve">Tabelle </w:t>
      </w:r>
      <w:fldSimple w:instr=" SEQ Tabelle \* ARABIC ">
        <w:r w:rsidR="001A03FE">
          <w:rPr>
            <w:noProof/>
          </w:rPr>
          <w:t>5</w:t>
        </w:r>
      </w:fldSimple>
      <w:bookmarkEnd w:id="13"/>
      <w:r>
        <w:t xml:space="preserve">: </w:t>
      </w:r>
      <w:proofErr w:type="spellStart"/>
      <w:r>
        <w:t>Pinbelegung</w:t>
      </w:r>
      <w:proofErr w:type="spellEnd"/>
      <w:r>
        <w:t xml:space="preserve"> Istwert-Interface</w:t>
      </w:r>
    </w:p>
    <w:p w:rsidR="00FF5035" w:rsidRPr="00FF5035" w:rsidRDefault="00FF5035" w:rsidP="00FF5035"/>
    <w:tbl>
      <w:tblPr>
        <w:tblW w:w="7800" w:type="dxa"/>
        <w:tblInd w:w="55" w:type="dxa"/>
        <w:tblCellMar>
          <w:left w:w="70" w:type="dxa"/>
          <w:right w:w="70" w:type="dxa"/>
        </w:tblCellMar>
        <w:tblLook w:val="04A0" w:firstRow="1" w:lastRow="0" w:firstColumn="1" w:lastColumn="0" w:noHBand="0" w:noVBand="1"/>
      </w:tblPr>
      <w:tblGrid>
        <w:gridCol w:w="3240"/>
        <w:gridCol w:w="4560"/>
      </w:tblGrid>
      <w:tr w:rsidR="00B33C4D" w:rsidRPr="00B33C4D" w:rsidTr="00B33C4D">
        <w:trPr>
          <w:trHeight w:val="315"/>
        </w:trPr>
        <w:tc>
          <w:tcPr>
            <w:tcW w:w="3240" w:type="dxa"/>
            <w:tcBorders>
              <w:top w:val="nil"/>
              <w:left w:val="single" w:sz="8" w:space="0" w:color="auto"/>
              <w:bottom w:val="single" w:sz="8" w:space="0" w:color="auto"/>
              <w:right w:val="nil"/>
            </w:tcBorders>
            <w:shd w:val="clear" w:color="auto" w:fill="auto"/>
            <w:noWrap/>
            <w:vAlign w:val="bottom"/>
            <w:hideMark/>
          </w:tcPr>
          <w:p w:rsidR="00B33C4D" w:rsidRPr="00B33C4D" w:rsidRDefault="00B33C4D" w:rsidP="00B33C4D">
            <w:pPr>
              <w:spacing w:after="0"/>
              <w:jc w:val="center"/>
              <w:rPr>
                <w:rFonts w:ascii="Arial" w:eastAsia="Times New Roman" w:hAnsi="Arial" w:cs="Arial"/>
                <w:b/>
                <w:bCs/>
                <w:sz w:val="20"/>
                <w:szCs w:val="20"/>
                <w:lang w:eastAsia="de-DE"/>
              </w:rPr>
            </w:pPr>
            <w:r w:rsidRPr="00B33C4D">
              <w:rPr>
                <w:rFonts w:ascii="Arial" w:eastAsia="Times New Roman" w:hAnsi="Arial" w:cs="Arial"/>
                <w:b/>
                <w:bCs/>
                <w:sz w:val="20"/>
                <w:szCs w:val="20"/>
                <w:lang w:eastAsia="de-DE"/>
              </w:rPr>
              <w:t>Funktion / Name</w:t>
            </w:r>
          </w:p>
        </w:tc>
        <w:tc>
          <w:tcPr>
            <w:tcW w:w="4560" w:type="dxa"/>
            <w:tcBorders>
              <w:top w:val="nil"/>
              <w:left w:val="single" w:sz="8" w:space="0" w:color="auto"/>
              <w:bottom w:val="single" w:sz="8" w:space="0" w:color="auto"/>
              <w:right w:val="nil"/>
            </w:tcBorders>
            <w:shd w:val="clear" w:color="auto" w:fill="auto"/>
            <w:noWrap/>
            <w:vAlign w:val="bottom"/>
            <w:hideMark/>
          </w:tcPr>
          <w:p w:rsidR="00B33C4D" w:rsidRPr="00B33C4D" w:rsidRDefault="00B33C4D" w:rsidP="00B33C4D">
            <w:pPr>
              <w:spacing w:after="0"/>
              <w:jc w:val="center"/>
              <w:rPr>
                <w:rFonts w:ascii="Arial" w:eastAsia="Times New Roman" w:hAnsi="Arial" w:cs="Arial"/>
                <w:b/>
                <w:bCs/>
                <w:sz w:val="20"/>
                <w:szCs w:val="20"/>
                <w:lang w:eastAsia="de-DE"/>
              </w:rPr>
            </w:pPr>
            <w:r w:rsidRPr="00B33C4D">
              <w:rPr>
                <w:rFonts w:ascii="Arial" w:eastAsia="Times New Roman" w:hAnsi="Arial" w:cs="Arial"/>
                <w:b/>
                <w:bCs/>
                <w:sz w:val="20"/>
                <w:szCs w:val="20"/>
                <w:lang w:eastAsia="de-DE"/>
              </w:rPr>
              <w:t>Beschreibung</w:t>
            </w:r>
          </w:p>
        </w:tc>
      </w:tr>
      <w:tr w:rsidR="00B33C4D" w:rsidRPr="00B33C4D" w:rsidTr="00B33C4D">
        <w:trPr>
          <w:trHeight w:val="1035"/>
        </w:trPr>
        <w:tc>
          <w:tcPr>
            <w:tcW w:w="3240" w:type="dxa"/>
            <w:tcBorders>
              <w:top w:val="nil"/>
              <w:left w:val="single" w:sz="4" w:space="0" w:color="auto"/>
              <w:bottom w:val="single" w:sz="4" w:space="0" w:color="auto"/>
              <w:right w:val="single" w:sz="4" w:space="0" w:color="auto"/>
            </w:tcBorders>
            <w:shd w:val="clear" w:color="auto" w:fill="auto"/>
            <w:noWrap/>
            <w:hideMark/>
          </w:tcPr>
          <w:p w:rsidR="00B33C4D" w:rsidRPr="00B33C4D" w:rsidRDefault="009611FA" w:rsidP="00B33C4D">
            <w:pPr>
              <w:spacing w:after="0"/>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Uext</w:t>
            </w:r>
            <w:proofErr w:type="spellEnd"/>
            <w:r>
              <w:rPr>
                <w:rFonts w:ascii="Arial" w:eastAsia="Times New Roman" w:hAnsi="Arial" w:cs="Arial"/>
                <w:sz w:val="20"/>
                <w:szCs w:val="20"/>
                <w:lang w:eastAsia="de-DE"/>
              </w:rPr>
              <w:t xml:space="preserve">, </w:t>
            </w:r>
            <w:r w:rsidR="00B33C4D" w:rsidRPr="00B33C4D">
              <w:rPr>
                <w:rFonts w:ascii="Arial" w:eastAsia="Times New Roman" w:hAnsi="Arial" w:cs="Arial"/>
                <w:sz w:val="20"/>
                <w:szCs w:val="20"/>
                <w:lang w:eastAsia="de-DE"/>
              </w:rPr>
              <w:t>DC+ vom Netzgerät</w:t>
            </w:r>
          </w:p>
        </w:tc>
        <w:tc>
          <w:tcPr>
            <w:tcW w:w="4560" w:type="dxa"/>
            <w:tcBorders>
              <w:top w:val="nil"/>
              <w:left w:val="nil"/>
              <w:bottom w:val="single" w:sz="4" w:space="0" w:color="auto"/>
              <w:right w:val="nil"/>
            </w:tcBorders>
            <w:shd w:val="clear" w:color="auto" w:fill="auto"/>
            <w:vAlign w:val="bottom"/>
            <w:hideMark/>
          </w:tcPr>
          <w:p w:rsidR="00B33C4D" w:rsidRPr="00B33C4D" w:rsidRDefault="00B33C4D" w:rsidP="00955B3B">
            <w:pPr>
              <w:spacing w:after="0"/>
              <w:rPr>
                <w:rFonts w:ascii="Arial" w:eastAsia="Times New Roman" w:hAnsi="Arial" w:cs="Arial"/>
                <w:sz w:val="20"/>
                <w:szCs w:val="20"/>
                <w:lang w:eastAsia="de-DE"/>
              </w:rPr>
            </w:pPr>
            <w:r w:rsidRPr="00B33C4D">
              <w:rPr>
                <w:rFonts w:ascii="Arial" w:eastAsia="Times New Roman" w:hAnsi="Arial" w:cs="Arial"/>
                <w:sz w:val="20"/>
                <w:szCs w:val="20"/>
                <w:lang w:eastAsia="de-DE"/>
              </w:rPr>
              <w:t>Spannungsversorgung der Steuerel</w:t>
            </w:r>
            <w:r w:rsidR="007C01B4">
              <w:rPr>
                <w:rFonts w:ascii="Arial" w:eastAsia="Times New Roman" w:hAnsi="Arial" w:cs="Arial"/>
                <w:sz w:val="20"/>
                <w:szCs w:val="20"/>
                <w:lang w:eastAsia="de-DE"/>
              </w:rPr>
              <w:t>e</w:t>
            </w:r>
            <w:r w:rsidRPr="00B33C4D">
              <w:rPr>
                <w:rFonts w:ascii="Arial" w:eastAsia="Times New Roman" w:hAnsi="Arial" w:cs="Arial"/>
                <w:sz w:val="20"/>
                <w:szCs w:val="20"/>
                <w:lang w:eastAsia="de-DE"/>
              </w:rPr>
              <w:t>ktronik des Netzgerätes; für Spannungsversorgung der Optokopplereingänge des Steuereinschubs; Anodenanschluss der Optokoppler-LED</w:t>
            </w:r>
          </w:p>
        </w:tc>
      </w:tr>
      <w:tr w:rsidR="009611FA" w:rsidRPr="00B33C4D" w:rsidTr="009611FA">
        <w:trPr>
          <w:trHeight w:val="780"/>
        </w:trPr>
        <w:tc>
          <w:tcPr>
            <w:tcW w:w="3240" w:type="dxa"/>
            <w:tcBorders>
              <w:top w:val="nil"/>
              <w:left w:val="single" w:sz="4" w:space="0" w:color="auto"/>
              <w:bottom w:val="single" w:sz="4" w:space="0" w:color="auto"/>
              <w:right w:val="single" w:sz="4" w:space="0" w:color="auto"/>
            </w:tcBorders>
            <w:shd w:val="clear" w:color="auto" w:fill="auto"/>
            <w:noWrap/>
          </w:tcPr>
          <w:p w:rsidR="009611FA" w:rsidRPr="00C343F6" w:rsidRDefault="009611FA" w:rsidP="009611FA">
            <w:pPr>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Uint</w:t>
            </w:r>
            <w:proofErr w:type="spellEnd"/>
            <w:r>
              <w:rPr>
                <w:rFonts w:ascii="Arial" w:eastAsia="Times New Roman" w:hAnsi="Arial" w:cs="Arial"/>
                <w:sz w:val="20"/>
                <w:szCs w:val="20"/>
                <w:lang w:eastAsia="de-DE"/>
              </w:rPr>
              <w:t xml:space="preserve">, </w:t>
            </w:r>
            <w:r w:rsidRPr="00C343F6">
              <w:rPr>
                <w:rFonts w:ascii="Arial" w:eastAsia="Times New Roman" w:hAnsi="Arial" w:cs="Arial"/>
                <w:sz w:val="20"/>
                <w:szCs w:val="20"/>
                <w:lang w:eastAsia="de-DE"/>
              </w:rPr>
              <w:t>DC+ vom Steuereinschub</w:t>
            </w:r>
          </w:p>
        </w:tc>
        <w:tc>
          <w:tcPr>
            <w:tcW w:w="4560" w:type="dxa"/>
            <w:tcBorders>
              <w:top w:val="nil"/>
              <w:left w:val="nil"/>
              <w:bottom w:val="single" w:sz="4" w:space="0" w:color="auto"/>
              <w:right w:val="nil"/>
            </w:tcBorders>
            <w:shd w:val="clear" w:color="auto" w:fill="auto"/>
          </w:tcPr>
          <w:p w:rsidR="009611FA" w:rsidRPr="00C343F6" w:rsidRDefault="009611FA" w:rsidP="009611FA">
            <w:pPr>
              <w:rPr>
                <w:rFonts w:ascii="Arial" w:eastAsia="Times New Roman" w:hAnsi="Arial" w:cs="Arial"/>
                <w:sz w:val="20"/>
                <w:szCs w:val="20"/>
                <w:lang w:eastAsia="de-DE"/>
              </w:rPr>
            </w:pPr>
            <w:r w:rsidRPr="00C343F6">
              <w:rPr>
                <w:rFonts w:ascii="Arial" w:eastAsia="Times New Roman" w:hAnsi="Arial" w:cs="Arial"/>
                <w:sz w:val="20"/>
                <w:szCs w:val="20"/>
                <w:lang w:eastAsia="de-DE"/>
              </w:rPr>
              <w:t xml:space="preserve">Spannungsversorgung </w:t>
            </w:r>
            <w:r>
              <w:rPr>
                <w:rFonts w:ascii="Arial" w:eastAsia="Times New Roman" w:hAnsi="Arial" w:cs="Arial"/>
                <w:sz w:val="20"/>
                <w:szCs w:val="20"/>
                <w:lang w:eastAsia="de-DE"/>
              </w:rPr>
              <w:t>des</w:t>
            </w:r>
            <w:r w:rsidRPr="00C343F6">
              <w:rPr>
                <w:rFonts w:ascii="Arial" w:eastAsia="Times New Roman" w:hAnsi="Arial" w:cs="Arial"/>
                <w:sz w:val="20"/>
                <w:szCs w:val="20"/>
                <w:lang w:eastAsia="de-DE"/>
              </w:rPr>
              <w:t xml:space="preserve"> Steuereinschub</w:t>
            </w:r>
            <w:r>
              <w:rPr>
                <w:rFonts w:ascii="Arial" w:eastAsia="Times New Roman" w:hAnsi="Arial" w:cs="Arial"/>
                <w:sz w:val="20"/>
                <w:szCs w:val="20"/>
                <w:lang w:eastAsia="de-DE"/>
              </w:rPr>
              <w:t>s</w:t>
            </w:r>
            <w:r w:rsidRPr="00C343F6">
              <w:rPr>
                <w:rFonts w:ascii="Arial" w:eastAsia="Times New Roman" w:hAnsi="Arial" w:cs="Arial"/>
                <w:sz w:val="20"/>
                <w:szCs w:val="20"/>
                <w:lang w:eastAsia="de-DE"/>
              </w:rPr>
              <w:t xml:space="preserve"> (</w:t>
            </w:r>
            <w:proofErr w:type="spellStart"/>
            <w:r w:rsidRPr="00C343F6">
              <w:rPr>
                <w:rFonts w:ascii="Arial" w:eastAsia="Times New Roman" w:hAnsi="Arial" w:cs="Arial"/>
                <w:sz w:val="20"/>
                <w:szCs w:val="20"/>
                <w:lang w:eastAsia="de-DE"/>
              </w:rPr>
              <w:t>SCU</w:t>
            </w:r>
            <w:proofErr w:type="spellEnd"/>
            <w:r w:rsidRPr="00C343F6">
              <w:rPr>
                <w:rFonts w:ascii="Arial" w:eastAsia="Times New Roman" w:hAnsi="Arial" w:cs="Arial"/>
                <w:sz w:val="20"/>
                <w:szCs w:val="20"/>
                <w:lang w:eastAsia="de-DE"/>
              </w:rPr>
              <w:t xml:space="preserve">-Einschub); für Spannungsversorgung der </w:t>
            </w:r>
            <w:proofErr w:type="spellStart"/>
            <w:r w:rsidRPr="00C343F6">
              <w:rPr>
                <w:rFonts w:ascii="Arial" w:eastAsia="Times New Roman" w:hAnsi="Arial" w:cs="Arial"/>
                <w:sz w:val="20"/>
                <w:szCs w:val="20"/>
                <w:lang w:eastAsia="de-DE"/>
              </w:rPr>
              <w:t>Optokopplereingänge</w:t>
            </w:r>
            <w:proofErr w:type="spellEnd"/>
            <w:r w:rsidRPr="00C343F6">
              <w:rPr>
                <w:rFonts w:ascii="Arial" w:eastAsia="Times New Roman" w:hAnsi="Arial" w:cs="Arial"/>
                <w:sz w:val="20"/>
                <w:szCs w:val="20"/>
                <w:lang w:eastAsia="de-DE"/>
              </w:rPr>
              <w:t xml:space="preserve">; Anodenanschluss der </w:t>
            </w:r>
            <w:proofErr w:type="spellStart"/>
            <w:r w:rsidRPr="00C343F6">
              <w:rPr>
                <w:rFonts w:ascii="Arial" w:eastAsia="Times New Roman" w:hAnsi="Arial" w:cs="Arial"/>
                <w:sz w:val="20"/>
                <w:szCs w:val="20"/>
                <w:lang w:eastAsia="de-DE"/>
              </w:rPr>
              <w:t>Optokoppler</w:t>
            </w:r>
            <w:proofErr w:type="spellEnd"/>
            <w:r w:rsidRPr="00C343F6">
              <w:rPr>
                <w:rFonts w:ascii="Arial" w:eastAsia="Times New Roman" w:hAnsi="Arial" w:cs="Arial"/>
                <w:sz w:val="20"/>
                <w:szCs w:val="20"/>
                <w:lang w:eastAsia="de-DE"/>
              </w:rPr>
              <w:t>-LED</w:t>
            </w:r>
          </w:p>
        </w:tc>
      </w:tr>
      <w:tr w:rsidR="00B33C4D" w:rsidRPr="00B33C4D" w:rsidTr="00B33C4D">
        <w:trPr>
          <w:trHeight w:val="780"/>
        </w:trPr>
        <w:tc>
          <w:tcPr>
            <w:tcW w:w="3240" w:type="dxa"/>
            <w:tcBorders>
              <w:top w:val="nil"/>
              <w:left w:val="single" w:sz="4" w:space="0" w:color="auto"/>
              <w:bottom w:val="single" w:sz="4" w:space="0" w:color="auto"/>
              <w:right w:val="single" w:sz="4" w:space="0" w:color="auto"/>
            </w:tcBorders>
            <w:shd w:val="clear" w:color="auto" w:fill="auto"/>
            <w:noWrap/>
            <w:hideMark/>
          </w:tcPr>
          <w:p w:rsidR="00B33C4D" w:rsidRPr="00B33C4D" w:rsidRDefault="009611FA" w:rsidP="00B33C4D">
            <w:pPr>
              <w:spacing w:after="0"/>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In0 ... In15, </w:t>
            </w:r>
            <w:r w:rsidR="00B33C4D" w:rsidRPr="00B33C4D">
              <w:rPr>
                <w:rFonts w:ascii="Arial" w:eastAsia="Times New Roman" w:hAnsi="Arial" w:cs="Arial"/>
                <w:sz w:val="20"/>
                <w:szCs w:val="20"/>
                <w:lang w:eastAsia="de-DE"/>
              </w:rPr>
              <w:t>Istwert-Bit0 - 15</w:t>
            </w:r>
          </w:p>
        </w:tc>
        <w:tc>
          <w:tcPr>
            <w:tcW w:w="4560" w:type="dxa"/>
            <w:tcBorders>
              <w:top w:val="nil"/>
              <w:left w:val="nil"/>
              <w:bottom w:val="single" w:sz="4" w:space="0" w:color="auto"/>
              <w:right w:val="nil"/>
            </w:tcBorders>
            <w:shd w:val="clear" w:color="auto" w:fill="auto"/>
            <w:vAlign w:val="bottom"/>
            <w:hideMark/>
          </w:tcPr>
          <w:p w:rsidR="00B33C4D" w:rsidRPr="00B33C4D" w:rsidRDefault="00B33C4D" w:rsidP="00955B3B">
            <w:pPr>
              <w:spacing w:after="0"/>
              <w:rPr>
                <w:rFonts w:ascii="Arial" w:eastAsia="Times New Roman" w:hAnsi="Arial" w:cs="Arial"/>
                <w:sz w:val="20"/>
                <w:szCs w:val="20"/>
                <w:lang w:eastAsia="de-DE"/>
              </w:rPr>
            </w:pPr>
            <w:r w:rsidRPr="00B33C4D">
              <w:rPr>
                <w:rFonts w:ascii="Arial" w:eastAsia="Times New Roman" w:hAnsi="Arial" w:cs="Arial"/>
                <w:sz w:val="20"/>
                <w:szCs w:val="20"/>
                <w:lang w:eastAsia="de-DE"/>
              </w:rPr>
              <w:t>digitaler Eingang des Steuereinschubs; parallele Schnittstelle für Lesen des Istwertes vom Netzgerät</w:t>
            </w:r>
          </w:p>
        </w:tc>
      </w:tr>
      <w:tr w:rsidR="00B33C4D" w:rsidRPr="00B33C4D" w:rsidTr="00B33C4D">
        <w:trPr>
          <w:trHeight w:val="510"/>
        </w:trPr>
        <w:tc>
          <w:tcPr>
            <w:tcW w:w="3240" w:type="dxa"/>
            <w:tcBorders>
              <w:top w:val="nil"/>
              <w:left w:val="single" w:sz="4" w:space="0" w:color="auto"/>
              <w:bottom w:val="single" w:sz="4" w:space="0" w:color="auto"/>
              <w:right w:val="single" w:sz="4" w:space="0" w:color="auto"/>
            </w:tcBorders>
            <w:shd w:val="clear" w:color="auto" w:fill="auto"/>
            <w:noWrap/>
            <w:hideMark/>
          </w:tcPr>
          <w:p w:rsidR="00B33C4D" w:rsidRPr="00B33C4D" w:rsidRDefault="009611FA" w:rsidP="00B33C4D">
            <w:pPr>
              <w:spacing w:after="0"/>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EGND</w:t>
            </w:r>
            <w:proofErr w:type="spellEnd"/>
            <w:r>
              <w:rPr>
                <w:rFonts w:ascii="Arial" w:eastAsia="Times New Roman" w:hAnsi="Arial" w:cs="Arial"/>
                <w:sz w:val="20"/>
                <w:szCs w:val="20"/>
                <w:lang w:eastAsia="de-DE"/>
              </w:rPr>
              <w:t xml:space="preserve">, </w:t>
            </w:r>
            <w:r w:rsidR="00B33C4D" w:rsidRPr="00B33C4D">
              <w:rPr>
                <w:rFonts w:ascii="Arial" w:eastAsia="Times New Roman" w:hAnsi="Arial" w:cs="Arial"/>
                <w:sz w:val="20"/>
                <w:szCs w:val="20"/>
                <w:lang w:eastAsia="de-DE"/>
              </w:rPr>
              <w:t>Masse Steuerelektronik Netzgerät</w:t>
            </w:r>
          </w:p>
        </w:tc>
        <w:tc>
          <w:tcPr>
            <w:tcW w:w="4560" w:type="dxa"/>
            <w:tcBorders>
              <w:top w:val="nil"/>
              <w:left w:val="nil"/>
              <w:bottom w:val="single" w:sz="4" w:space="0" w:color="auto"/>
              <w:right w:val="nil"/>
            </w:tcBorders>
            <w:shd w:val="clear" w:color="auto" w:fill="auto"/>
            <w:vAlign w:val="bottom"/>
            <w:hideMark/>
          </w:tcPr>
          <w:p w:rsidR="00B33C4D" w:rsidRPr="00B33C4D" w:rsidRDefault="00B33C4D" w:rsidP="00955B3B">
            <w:pPr>
              <w:spacing w:after="0"/>
              <w:rPr>
                <w:rFonts w:ascii="Arial" w:eastAsia="Times New Roman" w:hAnsi="Arial" w:cs="Arial"/>
                <w:sz w:val="20"/>
                <w:szCs w:val="20"/>
                <w:lang w:eastAsia="de-DE"/>
              </w:rPr>
            </w:pPr>
            <w:r w:rsidRPr="00B33C4D">
              <w:rPr>
                <w:rFonts w:ascii="Arial" w:eastAsia="Times New Roman" w:hAnsi="Arial" w:cs="Arial"/>
                <w:sz w:val="20"/>
                <w:szCs w:val="20"/>
                <w:lang w:eastAsia="de-DE"/>
              </w:rPr>
              <w:t>Bezugspotential der Steuerelektronik im Netzgerät</w:t>
            </w:r>
          </w:p>
        </w:tc>
      </w:tr>
      <w:tr w:rsidR="009611FA" w:rsidRPr="00B33C4D" w:rsidTr="009611FA">
        <w:trPr>
          <w:trHeight w:val="765"/>
        </w:trPr>
        <w:tc>
          <w:tcPr>
            <w:tcW w:w="3240" w:type="dxa"/>
            <w:tcBorders>
              <w:top w:val="nil"/>
              <w:left w:val="single" w:sz="4" w:space="0" w:color="auto"/>
              <w:bottom w:val="single" w:sz="4" w:space="0" w:color="auto"/>
              <w:right w:val="single" w:sz="4" w:space="0" w:color="auto"/>
            </w:tcBorders>
            <w:shd w:val="clear" w:color="auto" w:fill="auto"/>
            <w:noWrap/>
          </w:tcPr>
          <w:p w:rsidR="009611FA" w:rsidRPr="00C343F6" w:rsidRDefault="009611FA" w:rsidP="009611FA">
            <w:pPr>
              <w:jc w:val="center"/>
              <w:rPr>
                <w:rFonts w:ascii="Arial" w:eastAsia="Times New Roman" w:hAnsi="Arial" w:cs="Arial"/>
                <w:sz w:val="20"/>
                <w:szCs w:val="20"/>
                <w:lang w:eastAsia="de-DE"/>
              </w:rPr>
            </w:pPr>
            <w:proofErr w:type="spellStart"/>
            <w:r>
              <w:rPr>
                <w:rFonts w:ascii="Arial" w:eastAsia="Times New Roman" w:hAnsi="Arial" w:cs="Arial"/>
                <w:sz w:val="20"/>
                <w:szCs w:val="20"/>
                <w:lang w:eastAsia="de-DE"/>
              </w:rPr>
              <w:t>GND</w:t>
            </w:r>
            <w:proofErr w:type="spellEnd"/>
            <w:r>
              <w:rPr>
                <w:rFonts w:ascii="Arial" w:eastAsia="Times New Roman" w:hAnsi="Arial" w:cs="Arial"/>
                <w:sz w:val="20"/>
                <w:szCs w:val="20"/>
                <w:lang w:eastAsia="de-DE"/>
              </w:rPr>
              <w:t xml:space="preserve">, </w:t>
            </w:r>
            <w:r w:rsidRPr="00C343F6">
              <w:rPr>
                <w:rFonts w:ascii="Arial" w:eastAsia="Times New Roman" w:hAnsi="Arial" w:cs="Arial"/>
                <w:sz w:val="20"/>
                <w:szCs w:val="20"/>
                <w:lang w:eastAsia="de-DE"/>
              </w:rPr>
              <w:t>Masse Steuereinschub</w:t>
            </w:r>
          </w:p>
        </w:tc>
        <w:tc>
          <w:tcPr>
            <w:tcW w:w="4560" w:type="dxa"/>
            <w:tcBorders>
              <w:top w:val="nil"/>
              <w:left w:val="nil"/>
              <w:bottom w:val="single" w:sz="4" w:space="0" w:color="auto"/>
              <w:right w:val="nil"/>
            </w:tcBorders>
            <w:shd w:val="clear" w:color="auto" w:fill="auto"/>
          </w:tcPr>
          <w:p w:rsidR="009611FA" w:rsidRPr="00C343F6" w:rsidRDefault="009611FA" w:rsidP="009611FA">
            <w:pPr>
              <w:rPr>
                <w:rFonts w:ascii="Arial" w:eastAsia="Times New Roman" w:hAnsi="Arial" w:cs="Arial"/>
                <w:sz w:val="20"/>
                <w:szCs w:val="20"/>
                <w:lang w:eastAsia="de-DE"/>
              </w:rPr>
            </w:pPr>
            <w:r>
              <w:rPr>
                <w:rFonts w:ascii="Arial" w:eastAsia="Times New Roman" w:hAnsi="Arial" w:cs="Arial"/>
                <w:sz w:val="20"/>
                <w:szCs w:val="20"/>
                <w:lang w:eastAsia="de-DE"/>
              </w:rPr>
              <w:t>Bezugspotential der</w:t>
            </w:r>
            <w:r w:rsidRPr="00C343F6">
              <w:rPr>
                <w:rFonts w:ascii="Arial" w:eastAsia="Times New Roman" w:hAnsi="Arial" w:cs="Arial"/>
                <w:sz w:val="20"/>
                <w:szCs w:val="20"/>
                <w:lang w:eastAsia="de-DE"/>
              </w:rPr>
              <w:t xml:space="preserve"> Steuerelektronik im Steuereinschub; interne Masse des Steuereinschubes</w:t>
            </w:r>
          </w:p>
        </w:tc>
      </w:tr>
      <w:tr w:rsidR="00B33C4D" w:rsidRPr="00B33C4D" w:rsidTr="00B33C4D">
        <w:trPr>
          <w:trHeight w:val="765"/>
        </w:trPr>
        <w:tc>
          <w:tcPr>
            <w:tcW w:w="3240" w:type="dxa"/>
            <w:tcBorders>
              <w:top w:val="nil"/>
              <w:left w:val="single" w:sz="4" w:space="0" w:color="auto"/>
              <w:bottom w:val="single" w:sz="4" w:space="0" w:color="auto"/>
              <w:right w:val="single" w:sz="4" w:space="0" w:color="auto"/>
            </w:tcBorders>
            <w:shd w:val="clear" w:color="auto" w:fill="auto"/>
            <w:noWrap/>
            <w:hideMark/>
          </w:tcPr>
          <w:p w:rsidR="00B33C4D" w:rsidRPr="00B33C4D" w:rsidRDefault="009611FA" w:rsidP="00B33C4D">
            <w:pPr>
              <w:spacing w:after="0"/>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STROBE, </w:t>
            </w:r>
            <w:r w:rsidR="00B33C4D" w:rsidRPr="00B33C4D">
              <w:rPr>
                <w:rFonts w:ascii="Arial" w:eastAsia="Times New Roman" w:hAnsi="Arial" w:cs="Arial"/>
                <w:sz w:val="20"/>
                <w:szCs w:val="20"/>
                <w:lang w:eastAsia="de-DE"/>
              </w:rPr>
              <w:t>Strobe-Eingang</w:t>
            </w:r>
          </w:p>
        </w:tc>
        <w:tc>
          <w:tcPr>
            <w:tcW w:w="4560" w:type="dxa"/>
            <w:tcBorders>
              <w:top w:val="nil"/>
              <w:left w:val="nil"/>
              <w:bottom w:val="single" w:sz="4" w:space="0" w:color="auto"/>
              <w:right w:val="nil"/>
            </w:tcBorders>
            <w:shd w:val="clear" w:color="auto" w:fill="auto"/>
            <w:vAlign w:val="bottom"/>
            <w:hideMark/>
          </w:tcPr>
          <w:p w:rsidR="00B33C4D" w:rsidRPr="00B33C4D" w:rsidRDefault="00B33C4D" w:rsidP="00955B3B">
            <w:pPr>
              <w:spacing w:after="0"/>
              <w:rPr>
                <w:rFonts w:ascii="Arial" w:eastAsia="Times New Roman" w:hAnsi="Arial" w:cs="Arial"/>
                <w:sz w:val="20"/>
                <w:szCs w:val="20"/>
                <w:lang w:eastAsia="de-DE"/>
              </w:rPr>
            </w:pPr>
            <w:r w:rsidRPr="00B33C4D">
              <w:rPr>
                <w:rFonts w:ascii="Arial" w:eastAsia="Times New Roman" w:hAnsi="Arial" w:cs="Arial"/>
                <w:sz w:val="20"/>
                <w:szCs w:val="20"/>
                <w:lang w:eastAsia="de-DE"/>
              </w:rPr>
              <w:t>Strobesignal-Eingang; Gültigkeitssignal vom Netzgerät für der Gültigkeit des parallelen Istwertes</w:t>
            </w:r>
          </w:p>
        </w:tc>
      </w:tr>
      <w:tr w:rsidR="00B33C4D" w:rsidRPr="00B33C4D" w:rsidTr="00B33C4D">
        <w:trPr>
          <w:trHeight w:val="510"/>
        </w:trPr>
        <w:tc>
          <w:tcPr>
            <w:tcW w:w="3240" w:type="dxa"/>
            <w:tcBorders>
              <w:top w:val="nil"/>
              <w:left w:val="single" w:sz="4" w:space="0" w:color="auto"/>
              <w:bottom w:val="single" w:sz="4" w:space="0" w:color="auto"/>
              <w:right w:val="single" w:sz="4" w:space="0" w:color="auto"/>
            </w:tcBorders>
            <w:shd w:val="clear" w:color="auto" w:fill="auto"/>
            <w:noWrap/>
            <w:hideMark/>
          </w:tcPr>
          <w:p w:rsidR="00B33C4D" w:rsidRPr="00B33C4D" w:rsidRDefault="009611FA" w:rsidP="009611FA">
            <w:pPr>
              <w:spacing w:after="0"/>
              <w:jc w:val="center"/>
              <w:rPr>
                <w:rFonts w:ascii="Arial" w:eastAsia="Times New Roman" w:hAnsi="Arial" w:cs="Arial"/>
                <w:sz w:val="20"/>
                <w:szCs w:val="20"/>
                <w:lang w:eastAsia="de-DE"/>
              </w:rPr>
            </w:pPr>
            <w:r w:rsidRPr="00C5327B">
              <w:rPr>
                <w:rFonts w:ascii="Arial" w:eastAsia="Times New Roman" w:hAnsi="Arial" w:cs="Arial"/>
                <w:sz w:val="20"/>
                <w:szCs w:val="20"/>
                <w:lang w:eastAsia="de-DE"/>
              </w:rPr>
              <w:t>REQUEST</w:t>
            </w:r>
            <w:r>
              <w:rPr>
                <w:rFonts w:ascii="Arial" w:eastAsia="Times New Roman" w:hAnsi="Arial" w:cs="Arial"/>
                <w:sz w:val="20"/>
                <w:szCs w:val="20"/>
                <w:lang w:eastAsia="de-DE"/>
              </w:rPr>
              <w:t xml:space="preserve">, </w:t>
            </w:r>
            <w:r w:rsidR="00B33C4D" w:rsidRPr="00B33C4D">
              <w:rPr>
                <w:rFonts w:ascii="Arial" w:eastAsia="Times New Roman" w:hAnsi="Arial" w:cs="Arial"/>
                <w:sz w:val="20"/>
                <w:szCs w:val="20"/>
                <w:lang w:eastAsia="de-DE"/>
              </w:rPr>
              <w:t>Daten-Anforderung</w:t>
            </w:r>
          </w:p>
        </w:tc>
        <w:tc>
          <w:tcPr>
            <w:tcW w:w="4560" w:type="dxa"/>
            <w:tcBorders>
              <w:top w:val="nil"/>
              <w:left w:val="nil"/>
              <w:bottom w:val="single" w:sz="4" w:space="0" w:color="auto"/>
              <w:right w:val="nil"/>
            </w:tcBorders>
            <w:shd w:val="clear" w:color="auto" w:fill="auto"/>
            <w:vAlign w:val="bottom"/>
            <w:hideMark/>
          </w:tcPr>
          <w:p w:rsidR="00B33C4D" w:rsidRPr="00B33C4D" w:rsidRDefault="00B33C4D" w:rsidP="00955B3B">
            <w:pPr>
              <w:spacing w:after="0"/>
              <w:rPr>
                <w:rFonts w:ascii="Arial" w:eastAsia="Times New Roman" w:hAnsi="Arial" w:cs="Arial"/>
                <w:sz w:val="20"/>
                <w:szCs w:val="20"/>
                <w:lang w:eastAsia="de-DE"/>
              </w:rPr>
            </w:pPr>
            <w:r w:rsidRPr="00B33C4D">
              <w:rPr>
                <w:rFonts w:ascii="Arial" w:eastAsia="Times New Roman" w:hAnsi="Arial" w:cs="Arial"/>
                <w:sz w:val="20"/>
                <w:szCs w:val="20"/>
                <w:lang w:eastAsia="de-DE"/>
              </w:rPr>
              <w:t>digitaler Ausgang des Steuereinschubes; Anforderung des parallelen Istwertes</w:t>
            </w:r>
          </w:p>
        </w:tc>
      </w:tr>
    </w:tbl>
    <w:p w:rsidR="00E51A56" w:rsidRDefault="00B33C4D" w:rsidP="00B33C4D">
      <w:pPr>
        <w:pStyle w:val="Beschriftung"/>
      </w:pPr>
      <w:bookmarkStart w:id="14" w:name="_Ref392079756"/>
      <w:r>
        <w:t xml:space="preserve">Tabelle </w:t>
      </w:r>
      <w:fldSimple w:instr=" SEQ Tabelle \* ARABIC ">
        <w:r w:rsidR="001A03FE">
          <w:rPr>
            <w:noProof/>
          </w:rPr>
          <w:t>6</w:t>
        </w:r>
      </w:fldSimple>
      <w:bookmarkEnd w:id="14"/>
      <w:r>
        <w:t>: Signalbeschreibung des Istwert-Interfaces</w:t>
      </w:r>
    </w:p>
    <w:p w:rsidR="00FF5035" w:rsidRDefault="00FF5035">
      <w:r>
        <w:br w:type="page"/>
      </w:r>
    </w:p>
    <w:p w:rsidR="00FF5035" w:rsidRPr="00FF5035" w:rsidRDefault="00FF5035" w:rsidP="00FF5035"/>
    <w:tbl>
      <w:tblPr>
        <w:tblStyle w:val="Tabellenraster"/>
        <w:tblW w:w="8330" w:type="dxa"/>
        <w:tblLook w:val="04A0" w:firstRow="1" w:lastRow="0" w:firstColumn="1" w:lastColumn="0" w:noHBand="0" w:noVBand="1"/>
      </w:tblPr>
      <w:tblGrid>
        <w:gridCol w:w="4928"/>
        <w:gridCol w:w="1271"/>
        <w:gridCol w:w="1139"/>
        <w:gridCol w:w="992"/>
      </w:tblGrid>
      <w:tr w:rsidR="003E276F" w:rsidRPr="003E276F" w:rsidTr="0038315F">
        <w:trPr>
          <w:trHeight w:val="255"/>
        </w:trPr>
        <w:tc>
          <w:tcPr>
            <w:tcW w:w="4928" w:type="dxa"/>
            <w:hideMark/>
          </w:tcPr>
          <w:p w:rsidR="003E276F" w:rsidRPr="003E276F" w:rsidRDefault="003E276F" w:rsidP="003E276F">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Parameter</w:t>
            </w:r>
          </w:p>
        </w:tc>
        <w:tc>
          <w:tcPr>
            <w:tcW w:w="1271" w:type="dxa"/>
            <w:vAlign w:val="center"/>
            <w:hideMark/>
          </w:tcPr>
          <w:p w:rsidR="003E276F" w:rsidRPr="003E276F" w:rsidRDefault="003E276F" w:rsidP="0038315F">
            <w:pPr>
              <w:jc w:val="cente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Minimum</w:t>
            </w:r>
          </w:p>
        </w:tc>
        <w:tc>
          <w:tcPr>
            <w:tcW w:w="1139" w:type="dxa"/>
            <w:vAlign w:val="center"/>
            <w:hideMark/>
          </w:tcPr>
          <w:p w:rsidR="003E276F" w:rsidRPr="003E276F" w:rsidRDefault="003E276F" w:rsidP="0038315F">
            <w:pPr>
              <w:jc w:val="cente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Maximum</w:t>
            </w:r>
          </w:p>
        </w:tc>
        <w:tc>
          <w:tcPr>
            <w:tcW w:w="992" w:type="dxa"/>
            <w:vAlign w:val="center"/>
            <w:hideMark/>
          </w:tcPr>
          <w:p w:rsidR="003E276F" w:rsidRPr="003E276F" w:rsidRDefault="003E276F" w:rsidP="0038315F">
            <w:pPr>
              <w:jc w:val="cente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Unit</w:t>
            </w:r>
          </w:p>
        </w:tc>
      </w:tr>
      <w:tr w:rsidR="00C5327B" w:rsidRPr="003E276F" w:rsidTr="0038315F">
        <w:trPr>
          <w:trHeight w:val="255"/>
        </w:trPr>
        <w:tc>
          <w:tcPr>
            <w:tcW w:w="8330" w:type="dxa"/>
            <w:gridSpan w:val="4"/>
            <w:vAlign w:val="center"/>
          </w:tcPr>
          <w:p w:rsidR="00C5327B" w:rsidRPr="003E276F" w:rsidRDefault="00C5327B" w:rsidP="0038315F">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Ausgang Daten-Anforderung (REQUEST); Grenzwerte</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current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180</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High-level output current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-80</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High-level output voltage</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2,7</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voltage</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0,55</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F96202" w:rsidRPr="003E276F" w:rsidTr="0038315F">
        <w:trPr>
          <w:trHeight w:val="255"/>
        </w:trPr>
        <w:tc>
          <w:tcPr>
            <w:tcW w:w="4928" w:type="dxa"/>
          </w:tcPr>
          <w:p w:rsidR="00F96202" w:rsidRPr="004012A0" w:rsidRDefault="00F96202" w:rsidP="00C163E9">
            <w:pPr>
              <w:rPr>
                <w:rFonts w:ascii="Arial" w:eastAsia="Times New Roman" w:hAnsi="Arial" w:cs="Arial"/>
                <w:color w:val="000000"/>
                <w:sz w:val="20"/>
                <w:szCs w:val="20"/>
                <w:lang w:eastAsia="de-DE"/>
              </w:rPr>
            </w:pPr>
            <w:r w:rsidRPr="00F96202">
              <w:rPr>
                <w:rFonts w:ascii="Arial" w:eastAsia="Times New Roman" w:hAnsi="Arial" w:cs="Arial"/>
                <w:color w:val="000000"/>
                <w:sz w:val="20"/>
                <w:szCs w:val="20"/>
                <w:lang w:eastAsia="de-DE"/>
              </w:rPr>
              <w:t>Output resistance</w:t>
            </w:r>
          </w:p>
        </w:tc>
        <w:tc>
          <w:tcPr>
            <w:tcW w:w="1271" w:type="dxa"/>
            <w:vAlign w:val="center"/>
          </w:tcPr>
          <w:p w:rsidR="00F96202" w:rsidRPr="004012A0" w:rsidRDefault="00F96202" w:rsidP="0038315F">
            <w:pPr>
              <w:jc w:val="center"/>
              <w:rPr>
                <w:rFonts w:ascii="Arial" w:eastAsia="Times New Roman" w:hAnsi="Arial" w:cs="Arial"/>
                <w:color w:val="000000"/>
                <w:sz w:val="20"/>
                <w:szCs w:val="20"/>
                <w:lang w:eastAsia="de-DE"/>
              </w:rPr>
            </w:pPr>
          </w:p>
        </w:tc>
        <w:tc>
          <w:tcPr>
            <w:tcW w:w="1139" w:type="dxa"/>
            <w:vAlign w:val="center"/>
          </w:tcPr>
          <w:p w:rsidR="00F96202" w:rsidRPr="004012A0" w:rsidRDefault="00032994"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333</w:t>
            </w:r>
          </w:p>
        </w:tc>
        <w:tc>
          <w:tcPr>
            <w:tcW w:w="992" w:type="dxa"/>
            <w:vAlign w:val="center"/>
          </w:tcPr>
          <w:p w:rsidR="00F96202" w:rsidRPr="004012A0" w:rsidRDefault="00F96202"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Ohm</w:t>
            </w:r>
          </w:p>
        </w:tc>
      </w:tr>
      <w:tr w:rsidR="003E276F" w:rsidRPr="003E276F" w:rsidTr="0038315F">
        <w:trPr>
          <w:trHeight w:val="255"/>
        </w:trPr>
        <w:tc>
          <w:tcPr>
            <w:tcW w:w="8330" w:type="dxa"/>
            <w:gridSpan w:val="4"/>
            <w:vAlign w:val="center"/>
            <w:hideMark/>
          </w:tcPr>
          <w:p w:rsidR="003E276F" w:rsidRPr="003E276F" w:rsidRDefault="003E276F" w:rsidP="0038315F">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Ausgang Daten-Anforderung (REQUEST); empfohlene Betriebswerte</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current</w:t>
            </w:r>
          </w:p>
        </w:tc>
        <w:tc>
          <w:tcPr>
            <w:tcW w:w="1271" w:type="dxa"/>
            <w:vAlign w:val="center"/>
            <w:hideMark/>
          </w:tcPr>
          <w:p w:rsidR="003E276F" w:rsidRPr="003E276F" w:rsidRDefault="00CC1886"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10</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3E276F" w:rsidRPr="003E276F" w:rsidTr="0038315F">
        <w:trPr>
          <w:trHeight w:val="255"/>
        </w:trPr>
        <w:tc>
          <w:tcPr>
            <w:tcW w:w="8330" w:type="dxa"/>
            <w:gridSpan w:val="4"/>
            <w:vAlign w:val="center"/>
            <w:hideMark/>
          </w:tcPr>
          <w:p w:rsidR="003E276F" w:rsidRPr="003E276F" w:rsidRDefault="003E276F" w:rsidP="0038315F">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Istwerteingäge; Optokoppler-LED; Kathode</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Input Forward Voltage</w:t>
            </w:r>
          </w:p>
        </w:tc>
        <w:tc>
          <w:tcPr>
            <w:tcW w:w="1271" w:type="dxa"/>
            <w:vAlign w:val="center"/>
            <w:hideMark/>
          </w:tcPr>
          <w:p w:rsidR="003E276F" w:rsidRPr="003E276F" w:rsidRDefault="00CC1886"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w:t>
            </w:r>
          </w:p>
        </w:tc>
        <w:tc>
          <w:tcPr>
            <w:tcW w:w="1139" w:type="dxa"/>
            <w:vAlign w:val="center"/>
            <w:hideMark/>
          </w:tcPr>
          <w:p w:rsidR="003E276F" w:rsidRPr="003E276F" w:rsidRDefault="00CC1886"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Input Voltage</w:t>
            </w:r>
          </w:p>
        </w:tc>
        <w:tc>
          <w:tcPr>
            <w:tcW w:w="1271" w:type="dxa"/>
            <w:vAlign w:val="center"/>
            <w:hideMark/>
          </w:tcPr>
          <w:p w:rsidR="003E276F" w:rsidRPr="003E276F"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-2,5</w:t>
            </w:r>
          </w:p>
        </w:tc>
        <w:tc>
          <w:tcPr>
            <w:tcW w:w="1139" w:type="dxa"/>
            <w:vAlign w:val="center"/>
            <w:hideMark/>
          </w:tcPr>
          <w:p w:rsidR="003E276F" w:rsidRPr="003E276F" w:rsidRDefault="00C121F9" w:rsidP="00C121F9">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3E276F" w:rsidRPr="003E276F" w:rsidTr="0038315F">
        <w:trPr>
          <w:trHeight w:val="255"/>
        </w:trPr>
        <w:tc>
          <w:tcPr>
            <w:tcW w:w="4928" w:type="dxa"/>
            <w:hideMark/>
          </w:tcPr>
          <w:p w:rsidR="003E276F" w:rsidRPr="00C259FA" w:rsidRDefault="003E276F" w:rsidP="003E276F">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DC/Average Forward Input Current</w:t>
            </w:r>
          </w:p>
        </w:tc>
        <w:tc>
          <w:tcPr>
            <w:tcW w:w="1271" w:type="dxa"/>
            <w:vAlign w:val="center"/>
            <w:hideMark/>
          </w:tcPr>
          <w:p w:rsidR="003E276F" w:rsidRPr="003E276F" w:rsidRDefault="00CC1886"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139" w:type="dxa"/>
            <w:vAlign w:val="center"/>
            <w:hideMark/>
          </w:tcPr>
          <w:p w:rsidR="003E276F" w:rsidRPr="003E276F" w:rsidRDefault="00E473D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-9</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E473DC" w:rsidRPr="003E276F" w:rsidTr="0038315F">
        <w:trPr>
          <w:trHeight w:val="255"/>
        </w:trPr>
        <w:tc>
          <w:tcPr>
            <w:tcW w:w="4928" w:type="dxa"/>
          </w:tcPr>
          <w:p w:rsidR="00E473DC" w:rsidRPr="003E276F" w:rsidRDefault="00E473DC" w:rsidP="00CC1886">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Input resistance</w:t>
            </w:r>
          </w:p>
        </w:tc>
        <w:tc>
          <w:tcPr>
            <w:tcW w:w="1271" w:type="dxa"/>
            <w:vAlign w:val="center"/>
          </w:tcPr>
          <w:p w:rsidR="00E473DC" w:rsidRDefault="00E473D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465</w:t>
            </w:r>
          </w:p>
        </w:tc>
        <w:tc>
          <w:tcPr>
            <w:tcW w:w="1139" w:type="dxa"/>
            <w:vAlign w:val="center"/>
          </w:tcPr>
          <w:p w:rsidR="00E473DC" w:rsidRDefault="00E473D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475</w:t>
            </w:r>
          </w:p>
        </w:tc>
        <w:tc>
          <w:tcPr>
            <w:tcW w:w="992" w:type="dxa"/>
            <w:vAlign w:val="center"/>
          </w:tcPr>
          <w:p w:rsidR="00E473DC" w:rsidRDefault="00E473D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Ohm</w:t>
            </w:r>
          </w:p>
        </w:tc>
      </w:tr>
      <w:tr w:rsidR="00CC1886" w:rsidRPr="003E276F" w:rsidTr="0038315F">
        <w:trPr>
          <w:trHeight w:val="255"/>
        </w:trPr>
        <w:tc>
          <w:tcPr>
            <w:tcW w:w="4928" w:type="dxa"/>
          </w:tcPr>
          <w:p w:rsidR="00CC1886" w:rsidRPr="00C259FA" w:rsidRDefault="00CC1886" w:rsidP="00CC1886">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Low-level input voltage (LED On, active state)</w:t>
            </w:r>
          </w:p>
        </w:tc>
        <w:tc>
          <w:tcPr>
            <w:tcW w:w="1271" w:type="dxa"/>
            <w:vAlign w:val="center"/>
          </w:tcPr>
          <w:p w:rsidR="00CC1886" w:rsidRDefault="00CC1886"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w:t>
            </w:r>
          </w:p>
        </w:tc>
        <w:tc>
          <w:tcPr>
            <w:tcW w:w="1139" w:type="dxa"/>
            <w:vAlign w:val="center"/>
          </w:tcPr>
          <w:p w:rsidR="00CC1886" w:rsidRPr="003E276F"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0,8</w:t>
            </w:r>
          </w:p>
        </w:tc>
        <w:tc>
          <w:tcPr>
            <w:tcW w:w="992" w:type="dxa"/>
            <w:vAlign w:val="center"/>
          </w:tcPr>
          <w:p w:rsidR="00CC1886" w:rsidRPr="003E276F"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w:t>
            </w:r>
          </w:p>
        </w:tc>
      </w:tr>
      <w:tr w:rsidR="00CC1886" w:rsidRPr="003E276F" w:rsidTr="0038315F">
        <w:trPr>
          <w:trHeight w:val="255"/>
        </w:trPr>
        <w:tc>
          <w:tcPr>
            <w:tcW w:w="4928" w:type="dxa"/>
          </w:tcPr>
          <w:p w:rsidR="00CC1886" w:rsidRPr="00C259FA" w:rsidRDefault="00B608BC" w:rsidP="00B608BC">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High-level input voltage (LED off, inactive)</w:t>
            </w:r>
          </w:p>
        </w:tc>
        <w:tc>
          <w:tcPr>
            <w:tcW w:w="1271" w:type="dxa"/>
            <w:vAlign w:val="center"/>
          </w:tcPr>
          <w:p w:rsidR="00CC1886"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2,7</w:t>
            </w:r>
          </w:p>
        </w:tc>
        <w:tc>
          <w:tcPr>
            <w:tcW w:w="1139" w:type="dxa"/>
            <w:vAlign w:val="center"/>
          </w:tcPr>
          <w:p w:rsidR="00CC1886" w:rsidRPr="003E276F"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992" w:type="dxa"/>
            <w:vAlign w:val="center"/>
          </w:tcPr>
          <w:p w:rsidR="00CC1886" w:rsidRPr="003E276F" w:rsidRDefault="00B608BC"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w:t>
            </w:r>
          </w:p>
        </w:tc>
      </w:tr>
      <w:tr w:rsidR="003E276F" w:rsidRPr="003E276F" w:rsidTr="0038315F">
        <w:trPr>
          <w:trHeight w:val="255"/>
        </w:trPr>
        <w:tc>
          <w:tcPr>
            <w:tcW w:w="8330" w:type="dxa"/>
            <w:gridSpan w:val="4"/>
            <w:vAlign w:val="center"/>
            <w:hideMark/>
          </w:tcPr>
          <w:p w:rsidR="003E276F" w:rsidRPr="003E276F" w:rsidRDefault="003E276F" w:rsidP="0038315F">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Istwerteingänge,  Daten-Anforderung und Strobe-Eingang; zeitliche Bedingungen</w:t>
            </w:r>
          </w:p>
        </w:tc>
      </w:tr>
      <w:tr w:rsidR="003E276F" w:rsidRPr="003E276F" w:rsidTr="0038315F">
        <w:trPr>
          <w:trHeight w:val="255"/>
        </w:trPr>
        <w:tc>
          <w:tcPr>
            <w:tcW w:w="4928" w:type="dxa"/>
            <w:hideMark/>
          </w:tcPr>
          <w:p w:rsidR="003E276F" w:rsidRPr="00C259FA" w:rsidRDefault="003E276F" w:rsidP="003E276F">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Pulse width; Data request, DRQ (T</w:t>
            </w:r>
            <w:r w:rsidRPr="00C259FA">
              <w:rPr>
                <w:rFonts w:ascii="Arial" w:eastAsia="Times New Roman" w:hAnsi="Arial" w:cs="Arial"/>
                <w:color w:val="000000"/>
                <w:sz w:val="20"/>
                <w:szCs w:val="20"/>
                <w:vertAlign w:val="subscript"/>
                <w:lang w:val="en-US" w:eastAsia="de-DE"/>
              </w:rPr>
              <w:t>4</w:t>
            </w:r>
            <w:r w:rsidRPr="00C259FA">
              <w:rPr>
                <w:rFonts w:ascii="Arial" w:eastAsia="Times New Roman" w:hAnsi="Arial" w:cs="Arial"/>
                <w:color w:val="000000"/>
                <w:sz w:val="20"/>
                <w:szCs w:val="20"/>
                <w:lang w:val="en-US" w:eastAsia="de-DE"/>
              </w:rPr>
              <w: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100</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ns</w:t>
            </w:r>
          </w:p>
        </w:tc>
      </w:tr>
      <w:tr w:rsidR="00F96202" w:rsidRPr="00C259FA" w:rsidTr="00251B55">
        <w:trPr>
          <w:trHeight w:val="255"/>
        </w:trPr>
        <w:tc>
          <w:tcPr>
            <w:tcW w:w="8330" w:type="dxa"/>
            <w:gridSpan w:val="4"/>
            <w:vAlign w:val="center"/>
          </w:tcPr>
          <w:p w:rsidR="00F96202" w:rsidRPr="00C259FA" w:rsidRDefault="00F96202" w:rsidP="00251B55">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DRQ active edge -&gt; falling edge -&gt; conversion start</w:t>
            </w:r>
          </w:p>
        </w:tc>
      </w:tr>
      <w:tr w:rsidR="003E276F" w:rsidRPr="003E276F" w:rsidTr="0038315F">
        <w:trPr>
          <w:trHeight w:val="255"/>
        </w:trPr>
        <w:tc>
          <w:tcPr>
            <w:tcW w:w="4928" w:type="dxa"/>
            <w:hideMark/>
          </w:tcPr>
          <w:p w:rsidR="003E276F" w:rsidRPr="00C259FA" w:rsidRDefault="003E276F" w:rsidP="003E276F">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Strobe delay after DRQ (incl. conversion time</w:t>
            </w:r>
            <w:r w:rsidR="004E4019" w:rsidRPr="00C259FA">
              <w:rPr>
                <w:rFonts w:ascii="Arial" w:eastAsia="Times New Roman" w:hAnsi="Arial" w:cs="Arial"/>
                <w:color w:val="000000"/>
                <w:sz w:val="20"/>
                <w:szCs w:val="20"/>
                <w:lang w:val="en-US" w:eastAsia="de-DE"/>
              </w:rPr>
              <w:t>, T</w:t>
            </w:r>
            <w:r w:rsidR="004E4019" w:rsidRPr="00C259FA">
              <w:rPr>
                <w:rFonts w:ascii="Arial" w:eastAsia="Times New Roman" w:hAnsi="Arial" w:cs="Arial"/>
                <w:color w:val="000000"/>
                <w:sz w:val="20"/>
                <w:szCs w:val="20"/>
                <w:vertAlign w:val="subscript"/>
                <w:lang w:val="en-US" w:eastAsia="de-DE"/>
              </w:rPr>
              <w:t>1</w:t>
            </w:r>
            <w:r w:rsidRPr="00C259FA">
              <w:rPr>
                <w:rFonts w:ascii="Arial" w:eastAsia="Times New Roman" w:hAnsi="Arial" w:cs="Arial"/>
                <w:color w:val="000000"/>
                <w:sz w:val="20"/>
                <w:szCs w:val="20"/>
                <w:lang w:val="en-US" w:eastAsia="de-DE"/>
              </w:rPr>
              <w:t>)</w:t>
            </w:r>
          </w:p>
        </w:tc>
        <w:tc>
          <w:tcPr>
            <w:tcW w:w="1271" w:type="dxa"/>
            <w:vAlign w:val="center"/>
            <w:hideMark/>
          </w:tcPr>
          <w:p w:rsidR="003E276F" w:rsidRPr="00C259FA" w:rsidRDefault="003E276F" w:rsidP="0038315F">
            <w:pPr>
              <w:jc w:val="center"/>
              <w:rPr>
                <w:rFonts w:ascii="Arial" w:eastAsia="Times New Roman" w:hAnsi="Arial" w:cs="Arial"/>
                <w:color w:val="000000"/>
                <w:sz w:val="20"/>
                <w:szCs w:val="20"/>
                <w:lang w:val="en-US" w:eastAsia="de-DE"/>
              </w:rPr>
            </w:pP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200</w:t>
            </w: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µs</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Pulse width; Strobe (T</w:t>
            </w:r>
            <w:r w:rsidRPr="004E4019">
              <w:rPr>
                <w:rFonts w:ascii="Arial" w:eastAsia="Times New Roman" w:hAnsi="Arial" w:cs="Arial"/>
                <w:color w:val="000000"/>
                <w:sz w:val="20"/>
                <w:szCs w:val="20"/>
                <w:vertAlign w:val="subscript"/>
                <w:lang w:eastAsia="de-DE"/>
              </w:rPr>
              <w:t>2</w:t>
            </w:r>
            <w:r w:rsidRPr="003E276F">
              <w:rPr>
                <w:rFonts w:ascii="Arial" w:eastAsia="Times New Roman" w:hAnsi="Arial" w:cs="Arial"/>
                <w:color w:val="000000"/>
                <w:sz w:val="20"/>
                <w:szCs w:val="20"/>
                <w:lang w:eastAsia="de-DE"/>
              </w:rPr>
              <w: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100</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ns</w:t>
            </w:r>
          </w:p>
        </w:tc>
      </w:tr>
      <w:tr w:rsidR="003E276F" w:rsidRPr="00C259FA" w:rsidTr="0038315F">
        <w:trPr>
          <w:trHeight w:val="255"/>
        </w:trPr>
        <w:tc>
          <w:tcPr>
            <w:tcW w:w="8330" w:type="dxa"/>
            <w:gridSpan w:val="4"/>
            <w:vAlign w:val="center"/>
            <w:hideMark/>
          </w:tcPr>
          <w:p w:rsidR="003E276F" w:rsidRPr="00C259FA" w:rsidRDefault="003E276F" w:rsidP="0038315F">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Strobe active edge -&gt; falling edge -&gt; data valid</w:t>
            </w:r>
          </w:p>
        </w:tc>
      </w:tr>
      <w:tr w:rsidR="003E276F" w:rsidRPr="003E276F" w:rsidTr="0038315F">
        <w:trPr>
          <w:trHeight w:val="255"/>
        </w:trPr>
        <w:tc>
          <w:tcPr>
            <w:tcW w:w="4928" w:type="dxa"/>
            <w:hideMark/>
          </w:tcPr>
          <w:p w:rsidR="003E276F" w:rsidRPr="00C259FA" w:rsidRDefault="003E276F" w:rsidP="003E276F">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Valid data duration after strobe</w:t>
            </w:r>
            <w:r w:rsidR="004E4019" w:rsidRPr="00C259FA">
              <w:rPr>
                <w:rFonts w:ascii="Arial" w:eastAsia="Times New Roman" w:hAnsi="Arial" w:cs="Arial"/>
                <w:color w:val="000000"/>
                <w:sz w:val="20"/>
                <w:szCs w:val="20"/>
                <w:lang w:val="en-US" w:eastAsia="de-DE"/>
              </w:rPr>
              <w:t xml:space="preserve"> (T</w:t>
            </w:r>
            <w:r w:rsidR="004E4019" w:rsidRPr="00C259FA">
              <w:rPr>
                <w:rFonts w:ascii="Arial" w:eastAsia="Times New Roman" w:hAnsi="Arial" w:cs="Arial"/>
                <w:color w:val="000000"/>
                <w:sz w:val="20"/>
                <w:szCs w:val="20"/>
                <w:vertAlign w:val="subscript"/>
                <w:lang w:val="en-US" w:eastAsia="de-DE"/>
              </w:rPr>
              <w:t>5</w:t>
            </w:r>
            <w:r w:rsidR="004E4019" w:rsidRPr="00C259FA">
              <w:rPr>
                <w:rFonts w:ascii="Arial" w:eastAsia="Times New Roman" w:hAnsi="Arial" w:cs="Arial"/>
                <w:color w:val="000000"/>
                <w:sz w:val="20"/>
                <w:szCs w:val="20"/>
                <w:lang w:val="en-US" w:eastAsia="de-DE"/>
              </w:rPr>
              <w: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100</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ns</w:t>
            </w:r>
          </w:p>
        </w:tc>
      </w:tr>
      <w:tr w:rsidR="003E276F" w:rsidRPr="003E276F" w:rsidTr="0038315F">
        <w:trPr>
          <w:trHeight w:val="255"/>
        </w:trPr>
        <w:tc>
          <w:tcPr>
            <w:tcW w:w="4928" w:type="dxa"/>
            <w:hideMark/>
          </w:tcPr>
          <w:p w:rsidR="003E276F" w:rsidRPr="003E276F" w:rsidRDefault="003E276F"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Sample rate (T</w:t>
            </w:r>
            <w:r w:rsidRPr="004E4019">
              <w:rPr>
                <w:rFonts w:ascii="Arial" w:eastAsia="Times New Roman" w:hAnsi="Arial" w:cs="Arial"/>
                <w:color w:val="000000"/>
                <w:sz w:val="20"/>
                <w:szCs w:val="20"/>
                <w:vertAlign w:val="subscript"/>
                <w:lang w:eastAsia="de-DE"/>
              </w:rPr>
              <w:t>3</w:t>
            </w:r>
            <w:r w:rsidRPr="003E276F">
              <w:rPr>
                <w:rFonts w:ascii="Arial" w:eastAsia="Times New Roman" w:hAnsi="Arial" w:cs="Arial"/>
                <w:color w:val="000000"/>
                <w:sz w:val="20"/>
                <w:szCs w:val="20"/>
                <w:lang w:eastAsia="de-DE"/>
              </w:rPr>
              <w:t>)</w:t>
            </w:r>
          </w:p>
        </w:tc>
        <w:tc>
          <w:tcPr>
            <w:tcW w:w="1271"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500</w:t>
            </w:r>
          </w:p>
        </w:tc>
        <w:tc>
          <w:tcPr>
            <w:tcW w:w="1139"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p>
        </w:tc>
        <w:tc>
          <w:tcPr>
            <w:tcW w:w="992" w:type="dxa"/>
            <w:vAlign w:val="center"/>
            <w:hideMark/>
          </w:tcPr>
          <w:p w:rsidR="003E276F" w:rsidRPr="003E276F" w:rsidRDefault="003E276F"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µs</w:t>
            </w:r>
          </w:p>
        </w:tc>
      </w:tr>
      <w:tr w:rsidR="00C5327B" w:rsidRPr="003E276F" w:rsidTr="0038315F">
        <w:trPr>
          <w:trHeight w:val="255"/>
        </w:trPr>
        <w:tc>
          <w:tcPr>
            <w:tcW w:w="8330" w:type="dxa"/>
            <w:gridSpan w:val="4"/>
            <w:vAlign w:val="center"/>
          </w:tcPr>
          <w:p w:rsidR="00C5327B" w:rsidRPr="003E276F" w:rsidRDefault="00C5327B" w:rsidP="0038315F">
            <w:pPr>
              <w:rPr>
                <w:rFonts w:ascii="Arial" w:eastAsia="Times New Roman" w:hAnsi="Arial" w:cs="Arial"/>
                <w:sz w:val="20"/>
                <w:szCs w:val="20"/>
                <w:lang w:eastAsia="de-DE"/>
              </w:rPr>
            </w:pPr>
            <w:r w:rsidRPr="0053541C">
              <w:rPr>
                <w:rFonts w:ascii="Arial" w:eastAsia="Times New Roman" w:hAnsi="Arial" w:cs="Arial"/>
                <w:b/>
                <w:bCs/>
                <w:color w:val="000000"/>
                <w:sz w:val="20"/>
                <w:szCs w:val="20"/>
                <w:lang w:eastAsia="de-DE"/>
              </w:rPr>
              <w:t>DC+ vom Netzgerät; Pin Uext</w:t>
            </w:r>
          </w:p>
        </w:tc>
      </w:tr>
      <w:tr w:rsidR="006D7750" w:rsidRPr="006D7750" w:rsidTr="0038315F">
        <w:trPr>
          <w:trHeight w:val="255"/>
        </w:trPr>
        <w:tc>
          <w:tcPr>
            <w:tcW w:w="4928" w:type="dxa"/>
          </w:tcPr>
          <w:p w:rsidR="006D7750" w:rsidRPr="0053541C" w:rsidRDefault="006D7750"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voltage</w:t>
            </w:r>
          </w:p>
        </w:tc>
        <w:tc>
          <w:tcPr>
            <w:tcW w:w="1271" w:type="dxa"/>
            <w:noWrap/>
            <w:vAlign w:val="center"/>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4,8</w:t>
            </w:r>
          </w:p>
        </w:tc>
        <w:tc>
          <w:tcPr>
            <w:tcW w:w="1139" w:type="dxa"/>
            <w:noWrap/>
            <w:vAlign w:val="center"/>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5,2</w:t>
            </w:r>
          </w:p>
        </w:tc>
        <w:tc>
          <w:tcPr>
            <w:tcW w:w="992" w:type="dxa"/>
            <w:noWrap/>
            <w:vAlign w:val="center"/>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V</w:t>
            </w:r>
          </w:p>
        </w:tc>
      </w:tr>
      <w:tr w:rsidR="006D7750" w:rsidRPr="006D7750" w:rsidTr="0038315F">
        <w:trPr>
          <w:trHeight w:val="255"/>
        </w:trPr>
        <w:tc>
          <w:tcPr>
            <w:tcW w:w="4928" w:type="dxa"/>
          </w:tcPr>
          <w:p w:rsidR="006D7750" w:rsidRPr="0053541C" w:rsidRDefault="006D7750"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current</w:t>
            </w:r>
          </w:p>
        </w:tc>
        <w:tc>
          <w:tcPr>
            <w:tcW w:w="1271" w:type="dxa"/>
            <w:noWrap/>
            <w:vAlign w:val="center"/>
          </w:tcPr>
          <w:p w:rsidR="006D7750" w:rsidRPr="0053541C" w:rsidRDefault="006D7750"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500</w:t>
            </w:r>
          </w:p>
        </w:tc>
        <w:tc>
          <w:tcPr>
            <w:tcW w:w="1139" w:type="dxa"/>
            <w:noWrap/>
            <w:vAlign w:val="center"/>
          </w:tcPr>
          <w:p w:rsidR="006D7750" w:rsidRPr="0053541C" w:rsidRDefault="006D7750" w:rsidP="0038315F">
            <w:pPr>
              <w:jc w:val="center"/>
              <w:rPr>
                <w:rFonts w:ascii="Arial" w:eastAsia="Times New Roman" w:hAnsi="Arial" w:cs="Arial"/>
                <w:color w:val="000000"/>
                <w:sz w:val="20"/>
                <w:szCs w:val="20"/>
                <w:lang w:eastAsia="de-DE"/>
              </w:rPr>
            </w:pPr>
          </w:p>
        </w:tc>
        <w:tc>
          <w:tcPr>
            <w:tcW w:w="992" w:type="dxa"/>
            <w:noWrap/>
            <w:vAlign w:val="center"/>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mA</w:t>
            </w:r>
          </w:p>
        </w:tc>
      </w:tr>
      <w:tr w:rsidR="00C5327B" w:rsidRPr="003E276F" w:rsidTr="0038315F">
        <w:trPr>
          <w:trHeight w:val="255"/>
        </w:trPr>
        <w:tc>
          <w:tcPr>
            <w:tcW w:w="8330" w:type="dxa"/>
            <w:gridSpan w:val="4"/>
            <w:vAlign w:val="center"/>
            <w:hideMark/>
          </w:tcPr>
          <w:p w:rsidR="00C5327B" w:rsidRPr="003E276F" w:rsidRDefault="00C5327B" w:rsidP="0038315F">
            <w:pPr>
              <w:rPr>
                <w:rFonts w:ascii="Arial" w:eastAsia="Times New Roman" w:hAnsi="Arial" w:cs="Arial"/>
                <w:sz w:val="20"/>
                <w:szCs w:val="20"/>
                <w:lang w:eastAsia="de-DE"/>
              </w:rPr>
            </w:pPr>
            <w:r w:rsidRPr="0053541C">
              <w:rPr>
                <w:rFonts w:ascii="Arial" w:eastAsia="Times New Roman" w:hAnsi="Arial" w:cs="Arial"/>
                <w:b/>
                <w:bCs/>
                <w:color w:val="000000"/>
                <w:sz w:val="20"/>
                <w:szCs w:val="20"/>
                <w:lang w:eastAsia="de-DE"/>
              </w:rPr>
              <w:t>DC+ vom Steuereinschub</w:t>
            </w:r>
            <w:r>
              <w:rPr>
                <w:rFonts w:ascii="Arial" w:eastAsia="Times New Roman" w:hAnsi="Arial" w:cs="Arial"/>
                <w:b/>
                <w:bCs/>
                <w:color w:val="000000"/>
                <w:sz w:val="20"/>
                <w:szCs w:val="20"/>
                <w:lang w:eastAsia="de-DE"/>
              </w:rPr>
              <w:t>; Pin Uint</w:t>
            </w:r>
          </w:p>
        </w:tc>
      </w:tr>
      <w:tr w:rsidR="006D7750" w:rsidRPr="003E276F" w:rsidTr="0038315F">
        <w:trPr>
          <w:trHeight w:val="255"/>
        </w:trPr>
        <w:tc>
          <w:tcPr>
            <w:tcW w:w="4928" w:type="dxa"/>
            <w:hideMark/>
          </w:tcPr>
          <w:p w:rsidR="006D7750" w:rsidRPr="0053541C" w:rsidRDefault="006D7750"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voltage</w:t>
            </w:r>
          </w:p>
        </w:tc>
        <w:tc>
          <w:tcPr>
            <w:tcW w:w="1271" w:type="dxa"/>
            <w:vAlign w:val="center"/>
            <w:hideMark/>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4,8</w:t>
            </w:r>
          </w:p>
        </w:tc>
        <w:tc>
          <w:tcPr>
            <w:tcW w:w="1139" w:type="dxa"/>
            <w:vAlign w:val="center"/>
            <w:hideMark/>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5,2</w:t>
            </w:r>
          </w:p>
        </w:tc>
        <w:tc>
          <w:tcPr>
            <w:tcW w:w="992" w:type="dxa"/>
            <w:vAlign w:val="center"/>
            <w:hideMark/>
          </w:tcPr>
          <w:p w:rsidR="006D7750" w:rsidRPr="0053541C" w:rsidRDefault="006D7750" w:rsidP="0038315F">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V</w:t>
            </w:r>
          </w:p>
        </w:tc>
      </w:tr>
      <w:tr w:rsidR="006D7750" w:rsidRPr="003E276F" w:rsidTr="0038315F">
        <w:trPr>
          <w:trHeight w:val="255"/>
        </w:trPr>
        <w:tc>
          <w:tcPr>
            <w:tcW w:w="4928" w:type="dxa"/>
            <w:hideMark/>
          </w:tcPr>
          <w:p w:rsidR="006D7750" w:rsidRPr="003E276F" w:rsidRDefault="006D7750" w:rsidP="003E276F">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Output current</w:t>
            </w:r>
          </w:p>
        </w:tc>
        <w:tc>
          <w:tcPr>
            <w:tcW w:w="1271" w:type="dxa"/>
            <w:vAlign w:val="center"/>
            <w:hideMark/>
          </w:tcPr>
          <w:p w:rsidR="006D7750" w:rsidRPr="003E276F" w:rsidRDefault="006D7750" w:rsidP="0038315F">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500</w:t>
            </w:r>
          </w:p>
        </w:tc>
        <w:tc>
          <w:tcPr>
            <w:tcW w:w="1139" w:type="dxa"/>
            <w:vAlign w:val="center"/>
            <w:hideMark/>
          </w:tcPr>
          <w:p w:rsidR="006D7750" w:rsidRPr="003E276F" w:rsidRDefault="006D7750" w:rsidP="0038315F">
            <w:pPr>
              <w:jc w:val="center"/>
              <w:rPr>
                <w:rFonts w:ascii="Arial" w:eastAsia="Times New Roman" w:hAnsi="Arial" w:cs="Arial"/>
                <w:color w:val="000000"/>
                <w:sz w:val="20"/>
                <w:szCs w:val="20"/>
                <w:lang w:eastAsia="de-DE"/>
              </w:rPr>
            </w:pPr>
          </w:p>
        </w:tc>
        <w:tc>
          <w:tcPr>
            <w:tcW w:w="992" w:type="dxa"/>
            <w:vAlign w:val="center"/>
            <w:hideMark/>
          </w:tcPr>
          <w:p w:rsidR="006D7750" w:rsidRPr="003E276F" w:rsidRDefault="006D7750" w:rsidP="0038315F">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bl>
    <w:p w:rsidR="00B33C4D" w:rsidRDefault="003E276F" w:rsidP="003E276F">
      <w:pPr>
        <w:pStyle w:val="Beschriftung"/>
      </w:pPr>
      <w:bookmarkStart w:id="15" w:name="_Ref392079789"/>
      <w:r>
        <w:t xml:space="preserve">Tabelle </w:t>
      </w:r>
      <w:fldSimple w:instr=" SEQ Tabelle \* ARABIC ">
        <w:r w:rsidR="001A03FE">
          <w:rPr>
            <w:noProof/>
          </w:rPr>
          <w:t>7</w:t>
        </w:r>
      </w:fldSimple>
      <w:bookmarkEnd w:id="15"/>
      <w:r>
        <w:t>: Technische Daten Istwert-Interface</w:t>
      </w:r>
    </w:p>
    <w:p w:rsidR="00FF5035" w:rsidRDefault="00FF5035">
      <w:r>
        <w:br w:type="page"/>
      </w:r>
    </w:p>
    <w:p w:rsidR="003E276F" w:rsidRPr="00E51A56" w:rsidRDefault="003E276F" w:rsidP="00E51A56"/>
    <w:p w:rsidR="00F607E7" w:rsidRDefault="00F607E7" w:rsidP="00C35FAC">
      <w:pPr>
        <w:pStyle w:val="berschrift2"/>
      </w:pPr>
      <w:r>
        <w:t>Steuer-Interface</w:t>
      </w:r>
    </w:p>
    <w:p w:rsidR="00F96202" w:rsidRDefault="00F96202" w:rsidP="00F96202">
      <w:pPr>
        <w:pStyle w:val="berschrift3"/>
      </w:pPr>
      <w:r>
        <w:t>Schaltungsprinzip</w:t>
      </w:r>
    </w:p>
    <w:p w:rsidR="000B6B94" w:rsidRPr="00C259FA" w:rsidRDefault="00F96202" w:rsidP="00F96202">
      <w:r w:rsidRPr="00C259FA">
        <w:t xml:space="preserve">Zur Vorgabe von Steuersignalen und für die Erfassung von Statusinformationen werden vom Steuereinschub digitale Ausgänge und digitale Eingänge bereitgestellt. </w:t>
      </w:r>
    </w:p>
    <w:p w:rsidR="006D7750" w:rsidRDefault="006D7750" w:rsidP="006D7750">
      <w:r>
        <w:t>Digitale</w:t>
      </w:r>
      <w:r w:rsidR="00D676C7">
        <w:t xml:space="preserve"> Ausgä</w:t>
      </w:r>
      <w:r>
        <w:t>ng</w:t>
      </w:r>
      <w:r w:rsidR="00D676C7">
        <w:t>e</w:t>
      </w:r>
    </w:p>
    <w:p w:rsidR="006D7750" w:rsidRDefault="00D676C7" w:rsidP="006D7750">
      <w:r>
        <w:t>Die digitalen Ausgänge sc</w:t>
      </w:r>
      <w:r w:rsidR="00D01C92">
        <w:t>h</w:t>
      </w:r>
      <w:r>
        <w:t xml:space="preserve">alten </w:t>
      </w:r>
      <w:r w:rsidR="006D7750">
        <w:t xml:space="preserve">im aktiven Zustand nach Masse. Zur Strombegrenzung ist ein Serienwiderstand eingebaut (siehe </w:t>
      </w:r>
      <w:r w:rsidR="00196F37">
        <w:fldChar w:fldCharType="begin"/>
      </w:r>
      <w:r w:rsidR="00196F37">
        <w:instrText xml:space="preserve"> REF _Ref393261199 \h </w:instrText>
      </w:r>
      <w:r w:rsidR="00196F37">
        <w:fldChar w:fldCharType="separate"/>
      </w:r>
      <w:r w:rsidR="007406E4">
        <w:t xml:space="preserve">Tabelle </w:t>
      </w:r>
      <w:r w:rsidR="007406E4">
        <w:rPr>
          <w:noProof/>
        </w:rPr>
        <w:t>11</w:t>
      </w:r>
      <w:r w:rsidR="00196F37">
        <w:fldChar w:fldCharType="end"/>
      </w:r>
      <w:r w:rsidR="006D7750">
        <w:t xml:space="preserve">). Auf Netzgeräteseite ist an den Ausgang die LED (Kathode) des Optokopplers anzuschließen. Die Einstellung des korrekten Flussstroms für die Eingangs-LED des Optokopplers muss über einen zusätzlichen Serienwiderstand auf Netzgeräteseite erfolgen, da der Strombedarf vom gewählten Optokoppler abhängig ist. Die in </w:t>
      </w:r>
      <w:r w:rsidR="002D0C2C">
        <w:fldChar w:fldCharType="begin"/>
      </w:r>
      <w:r w:rsidR="002D0C2C">
        <w:instrText xml:space="preserve"> REF _Ref393261199 \h </w:instrText>
      </w:r>
      <w:r w:rsidR="002D0C2C">
        <w:fldChar w:fldCharType="separate"/>
      </w:r>
      <w:r w:rsidR="007406E4">
        <w:t xml:space="preserve">Tabelle </w:t>
      </w:r>
      <w:r w:rsidR="007406E4">
        <w:rPr>
          <w:noProof/>
        </w:rPr>
        <w:t>11</w:t>
      </w:r>
      <w:r w:rsidR="002D0C2C">
        <w:fldChar w:fldCharType="end"/>
      </w:r>
      <w:r w:rsidR="006D7750">
        <w:t xml:space="preserve"> angegebenen Grenzwerte sind zu beachten.</w:t>
      </w:r>
    </w:p>
    <w:p w:rsidR="006D7750" w:rsidRDefault="006D7750" w:rsidP="006D7750">
      <w:r>
        <w:t>Empfohlener Optokoppler für den digitalen Eingang auf Netzgeräteseite: HCPL-2400/HCPL-2430</w:t>
      </w:r>
    </w:p>
    <w:p w:rsidR="006D7750" w:rsidRDefault="006D7750" w:rsidP="006D7750">
      <w:r>
        <w:t>Zusätzlicher Serienwiderstand zur Strombegrenzung bei Einsatz des empfohlenen Optokopplers: 220 ... 300 Ohm</w:t>
      </w:r>
    </w:p>
    <w:p w:rsidR="006D7750" w:rsidRDefault="006D7750" w:rsidP="006D7750">
      <w:r>
        <w:t>Digitale Eingänge</w:t>
      </w:r>
    </w:p>
    <w:p w:rsidR="006D7750" w:rsidRDefault="006D7750" w:rsidP="006D7750">
      <w:r>
        <w:t>Die digitalen Eingänge (</w:t>
      </w:r>
      <w:r w:rsidR="00550B83">
        <w:t>Statusmeldungen</w:t>
      </w:r>
      <w:r>
        <w:t xml:space="preserve">) sind im Steuereinschub mit Optokopplern realisiert. Die Kathode der Eingangs-LED des Optokopplers ist über einen Widerstand direkt mit dem jeweiligen Eingangspin verbunden. Auf Netzgeräteseite muss dieser Eingang über einen geeigneten Treiber auf Masse (Low-Pegel) gezogen werden. Die in </w:t>
      </w:r>
      <w:r w:rsidR="002D0C2C">
        <w:fldChar w:fldCharType="begin"/>
      </w:r>
      <w:r w:rsidR="002D0C2C">
        <w:instrText xml:space="preserve"> REF _Ref393261199 \h </w:instrText>
      </w:r>
      <w:r w:rsidR="002D0C2C">
        <w:fldChar w:fldCharType="separate"/>
      </w:r>
      <w:r w:rsidR="007406E4">
        <w:t xml:space="preserve">Tabelle </w:t>
      </w:r>
      <w:r w:rsidR="007406E4">
        <w:rPr>
          <w:noProof/>
        </w:rPr>
        <w:t>11</w:t>
      </w:r>
      <w:r w:rsidR="002D0C2C">
        <w:fldChar w:fldCharType="end"/>
      </w:r>
      <w:r>
        <w:t xml:space="preserve"> angegebenen Grenzwerte sind zu beachten. In </w:t>
      </w:r>
      <w:r w:rsidR="002D0C2C">
        <w:fldChar w:fldCharType="begin"/>
      </w:r>
      <w:r w:rsidR="002D0C2C">
        <w:instrText xml:space="preserve"> REF _Ref393266013 \h </w:instrText>
      </w:r>
      <w:r w:rsidR="002D0C2C">
        <w:fldChar w:fldCharType="separate"/>
      </w:r>
      <w:r w:rsidR="007406E4">
        <w:t xml:space="preserve">Abbildung </w:t>
      </w:r>
      <w:r w:rsidR="007406E4">
        <w:rPr>
          <w:noProof/>
        </w:rPr>
        <w:t>9</w:t>
      </w:r>
      <w:r w:rsidR="002D0C2C">
        <w:fldChar w:fldCharType="end"/>
      </w:r>
      <w:r>
        <w:t xml:space="preserve"> ist das Schaltungsprinzip unter Angabe der empfohlenen Bauteile dargestellt.</w:t>
      </w:r>
    </w:p>
    <w:p w:rsidR="006D7750" w:rsidRDefault="006D7750" w:rsidP="006D7750">
      <w:r>
        <w:t xml:space="preserve">Empfohlener Treiber für die digitalen Ausgänge auf Netzgeräteseite: </w:t>
      </w:r>
      <w:r w:rsidRPr="00C163E9">
        <w:t>SN74BCT25244DW</w:t>
      </w:r>
    </w:p>
    <w:p w:rsidR="006D7750" w:rsidRPr="00E51A56" w:rsidRDefault="006D7750" w:rsidP="006D7750">
      <w:r>
        <w:t>Serienwiderstand zur Strombegrenzung bei Einsatz des empfohlenen Treibers: 82 ... 200 Ohm</w:t>
      </w:r>
    </w:p>
    <w:p w:rsidR="00E34E36" w:rsidRDefault="00FC4A9E" w:rsidP="0048132C">
      <w:r>
        <w:object w:dxaOrig="6529" w:dyaOrig="3570">
          <v:shape id="_x0000_i1029" type="#_x0000_t75" style="width:326.7pt;height:178.4pt" o:ole="">
            <v:imagedata r:id="rId19" o:title=""/>
          </v:shape>
          <o:OLEObject Type="Embed" ProgID="Visio.Drawing.11" ShapeID="_x0000_i1029" DrawAspect="Content" ObjectID="_1468226810" r:id="rId20"/>
        </w:object>
      </w:r>
    </w:p>
    <w:p w:rsidR="003D6ECC" w:rsidRPr="00E51A56" w:rsidRDefault="003D6ECC" w:rsidP="003D6ECC">
      <w:pPr>
        <w:pStyle w:val="Beschriftung"/>
      </w:pPr>
      <w:bookmarkStart w:id="16" w:name="_Ref393266013"/>
      <w:r>
        <w:t xml:space="preserve">Abbildung </w:t>
      </w:r>
      <w:fldSimple w:instr=" SEQ Abbildung \* ARABIC ">
        <w:r w:rsidR="00B47A6A">
          <w:rPr>
            <w:noProof/>
          </w:rPr>
          <w:t>9</w:t>
        </w:r>
      </w:fldSimple>
      <w:bookmarkEnd w:id="16"/>
      <w:r>
        <w:t>: Schaltungsprinzip Steuer-Interface</w:t>
      </w:r>
    </w:p>
    <w:p w:rsidR="00FF5035" w:rsidRDefault="00FF5035">
      <w:pPr>
        <w:rPr>
          <w:rFonts w:asciiTheme="majorHAnsi" w:eastAsiaTheme="majorEastAsia" w:hAnsiTheme="majorHAnsi" w:cstheme="majorBidi"/>
          <w:b/>
          <w:bCs/>
          <w:color w:val="4F81BD" w:themeColor="accent1"/>
        </w:rPr>
      </w:pPr>
      <w:r>
        <w:br w:type="page"/>
      </w:r>
    </w:p>
    <w:p w:rsidR="00955B3B" w:rsidRDefault="00955B3B" w:rsidP="00955B3B">
      <w:pPr>
        <w:pStyle w:val="berschrift3"/>
      </w:pPr>
      <w:r>
        <w:lastRenderedPageBreak/>
        <w:t xml:space="preserve">Steckverbinder, </w:t>
      </w:r>
      <w:proofErr w:type="spellStart"/>
      <w:r>
        <w:t>Pinbelegung</w:t>
      </w:r>
      <w:proofErr w:type="spellEnd"/>
      <w:r>
        <w:t xml:space="preserve"> und technische Daten</w:t>
      </w:r>
    </w:p>
    <w:p w:rsidR="00955B3B" w:rsidRDefault="00955B3B" w:rsidP="00955B3B">
      <w:r>
        <w:t xml:space="preserve">Für das Steuer-Interface </w:t>
      </w:r>
      <w:r w:rsidR="00D676C7">
        <w:t>sind für Eingänge und Ausgänge jeweils SUB-D-Steckverbinder</w:t>
      </w:r>
      <w:r>
        <w:t xml:space="preserve"> vorzusehen. Im Steuereinschub (SCU-Einschub) </w:t>
      </w:r>
      <w:r w:rsidR="00D676C7">
        <w:t>ist für die Eingänge ein SUB-D-25M und für Ausgänge ein SUB-D25F</w:t>
      </w:r>
      <w:r>
        <w:t xml:space="preserve"> eingebaut. Die </w:t>
      </w:r>
      <w:proofErr w:type="spellStart"/>
      <w:r>
        <w:t>Pinbelegung</w:t>
      </w:r>
      <w:proofErr w:type="spellEnd"/>
      <w:r>
        <w:t xml:space="preserve"> ist </w:t>
      </w:r>
      <w:r w:rsidR="00550B83">
        <w:fldChar w:fldCharType="begin"/>
      </w:r>
      <w:r w:rsidR="00550B83">
        <w:instrText xml:space="preserve"> REF _Ref392081672 \h </w:instrText>
      </w:r>
      <w:r w:rsidR="00550B83">
        <w:fldChar w:fldCharType="separate"/>
      </w:r>
      <w:r w:rsidR="007406E4">
        <w:t xml:space="preserve">Tabelle </w:t>
      </w:r>
      <w:r w:rsidR="007406E4">
        <w:rPr>
          <w:noProof/>
        </w:rPr>
        <w:t>8</w:t>
      </w:r>
      <w:r w:rsidR="00550B83">
        <w:fldChar w:fldCharType="end"/>
      </w:r>
      <w:r w:rsidR="00550B83">
        <w:t xml:space="preserve"> und </w:t>
      </w:r>
      <w:r w:rsidR="00550B83">
        <w:fldChar w:fldCharType="begin"/>
      </w:r>
      <w:r w:rsidR="00550B83">
        <w:instrText xml:space="preserve"> REF _Ref393261149 \h </w:instrText>
      </w:r>
      <w:r w:rsidR="00550B83">
        <w:fldChar w:fldCharType="separate"/>
      </w:r>
      <w:r w:rsidR="007406E4">
        <w:t xml:space="preserve">Tabelle </w:t>
      </w:r>
      <w:r w:rsidR="007406E4">
        <w:rPr>
          <w:noProof/>
        </w:rPr>
        <w:t>9</w:t>
      </w:r>
      <w:r w:rsidR="00550B83">
        <w:fldChar w:fldCharType="end"/>
      </w:r>
      <w:r>
        <w:t xml:space="preserve"> zu entnehmen. </w:t>
      </w:r>
      <w:r w:rsidR="00550B83">
        <w:fldChar w:fldCharType="begin"/>
      </w:r>
      <w:r w:rsidR="00550B83">
        <w:instrText xml:space="preserve"> REF _Ref393261173 \h </w:instrText>
      </w:r>
      <w:r w:rsidR="00550B83">
        <w:fldChar w:fldCharType="separate"/>
      </w:r>
      <w:r w:rsidR="007406E4">
        <w:t xml:space="preserve">Tabelle </w:t>
      </w:r>
      <w:r w:rsidR="007406E4">
        <w:rPr>
          <w:noProof/>
        </w:rPr>
        <w:t>10</w:t>
      </w:r>
      <w:r w:rsidR="00550B83">
        <w:fldChar w:fldCharType="end"/>
      </w:r>
      <w:r>
        <w:t xml:space="preserve"> enthält eine Kurzbeschreibung der Signale</w:t>
      </w:r>
      <w:r w:rsidR="00292969">
        <w:t xml:space="preserve"> und </w:t>
      </w:r>
      <w:r w:rsidR="00550B83">
        <w:fldChar w:fldCharType="begin"/>
      </w:r>
      <w:r w:rsidR="00550B83">
        <w:instrText xml:space="preserve"> REF _Ref393261199 \h </w:instrText>
      </w:r>
      <w:r w:rsidR="00550B83">
        <w:fldChar w:fldCharType="separate"/>
      </w:r>
      <w:r w:rsidR="007406E4">
        <w:t xml:space="preserve">Tabelle </w:t>
      </w:r>
      <w:r w:rsidR="007406E4">
        <w:rPr>
          <w:noProof/>
        </w:rPr>
        <w:t>11</w:t>
      </w:r>
      <w:r w:rsidR="00550B83">
        <w:fldChar w:fldCharType="end"/>
      </w:r>
      <w:r w:rsidR="00292969">
        <w:t xml:space="preserve"> die technischen Daten</w:t>
      </w:r>
      <w:r>
        <w:t>.</w:t>
      </w:r>
    </w:p>
    <w:p w:rsidR="00955B3B" w:rsidRDefault="00955B3B" w:rsidP="00955B3B"/>
    <w:tbl>
      <w:tblPr>
        <w:tblStyle w:val="Tabellenraster"/>
        <w:tblW w:w="7670" w:type="dxa"/>
        <w:tblLook w:val="04A0" w:firstRow="1" w:lastRow="0" w:firstColumn="1" w:lastColumn="0" w:noHBand="0" w:noVBand="1"/>
      </w:tblPr>
      <w:tblGrid>
        <w:gridCol w:w="1384"/>
        <w:gridCol w:w="2016"/>
        <w:gridCol w:w="4270"/>
      </w:tblGrid>
      <w:tr w:rsidR="00251B55" w:rsidRPr="00251B55" w:rsidTr="00251B55">
        <w:trPr>
          <w:trHeight w:val="270"/>
        </w:trPr>
        <w:tc>
          <w:tcPr>
            <w:tcW w:w="1384" w:type="dxa"/>
            <w:noWrap/>
            <w:vAlign w:val="center"/>
            <w:hideMark/>
          </w:tcPr>
          <w:p w:rsidR="00D676C7" w:rsidRPr="00251B55" w:rsidRDefault="00D676C7" w:rsidP="00251B55">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SUB-D-Pin</w:t>
            </w:r>
          </w:p>
        </w:tc>
        <w:tc>
          <w:tcPr>
            <w:tcW w:w="2016" w:type="dxa"/>
            <w:noWrap/>
            <w:vAlign w:val="center"/>
            <w:hideMark/>
          </w:tcPr>
          <w:p w:rsidR="00D676C7" w:rsidRPr="00251B55" w:rsidRDefault="00D676C7" w:rsidP="00251B55">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Signal-Name</w:t>
            </w:r>
          </w:p>
        </w:tc>
        <w:tc>
          <w:tcPr>
            <w:tcW w:w="4270" w:type="dxa"/>
            <w:noWrap/>
            <w:vAlign w:val="center"/>
            <w:hideMark/>
          </w:tcPr>
          <w:p w:rsidR="00D676C7" w:rsidRPr="00251B55" w:rsidRDefault="00D676C7" w:rsidP="00251B55">
            <w:pPr>
              <w:jc w:val="center"/>
              <w:rPr>
                <w:rFonts w:ascii="Arial" w:eastAsia="Times New Roman" w:hAnsi="Arial" w:cs="Arial"/>
                <w:b/>
                <w:sz w:val="20"/>
                <w:szCs w:val="20"/>
                <w:lang w:eastAsia="de-DE"/>
              </w:rPr>
            </w:pPr>
            <w:r w:rsidRPr="00251B55">
              <w:rPr>
                <w:rFonts w:ascii="Arial" w:eastAsia="Times New Roman" w:hAnsi="Arial" w:cs="Arial"/>
                <w:b/>
                <w:sz w:val="20"/>
                <w:szCs w:val="20"/>
                <w:lang w:eastAsia="de-DE"/>
              </w:rPr>
              <w:t>Funktion / Name</w:t>
            </w:r>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Uext</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r w:rsidRPr="009B5CCB">
              <w:rPr>
                <w:rFonts w:eastAsia="Times New Roman" w:cs="Arial"/>
                <w:lang w:eastAsia="de-DE"/>
              </w:rPr>
              <w:t>DC+ vom Netzgerät</w:t>
            </w:r>
          </w:p>
        </w:tc>
      </w:tr>
      <w:tr w:rsidR="009B5CCB" w:rsidRPr="00251B55" w:rsidTr="005A2650">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IN1.0</w:t>
            </w:r>
          </w:p>
        </w:tc>
        <w:tc>
          <w:tcPr>
            <w:tcW w:w="4270" w:type="dxa"/>
            <w:noWrap/>
          </w:tcPr>
          <w:p w:rsidR="009B5CCB" w:rsidRPr="009B5CCB" w:rsidRDefault="009B5CCB" w:rsidP="009B5CCB">
            <w:pPr>
              <w:jc w:val="center"/>
            </w:pPr>
            <w:r w:rsidRPr="009B5CCB">
              <w:t xml:space="preserve">PS </w:t>
            </w:r>
            <w:proofErr w:type="spellStart"/>
            <w:r w:rsidRPr="009B5CCB">
              <w:t>connected</w:t>
            </w:r>
            <w:proofErr w:type="spellEnd"/>
          </w:p>
        </w:tc>
      </w:tr>
      <w:tr w:rsidR="009B5CCB" w:rsidRPr="00251B55" w:rsidTr="005A2650">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3</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w:t>
            </w:r>
          </w:p>
        </w:tc>
        <w:tc>
          <w:tcPr>
            <w:tcW w:w="4270" w:type="dxa"/>
            <w:noWrap/>
          </w:tcPr>
          <w:p w:rsidR="009B5CCB" w:rsidRPr="009B5CCB" w:rsidRDefault="009B5CCB" w:rsidP="009B5CCB">
            <w:pPr>
              <w:jc w:val="center"/>
            </w:pPr>
            <w:r w:rsidRPr="009B5CCB">
              <w:t xml:space="preserve">PS </w:t>
            </w:r>
            <w:proofErr w:type="spellStart"/>
            <w:r w:rsidRPr="009B5CCB">
              <w:t>ready</w:t>
            </w:r>
            <w:proofErr w:type="spellEnd"/>
          </w:p>
        </w:tc>
      </w:tr>
      <w:tr w:rsidR="009B5CCB" w:rsidRPr="00251B55" w:rsidTr="005A2650">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4</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IN1.2</w:t>
            </w:r>
          </w:p>
        </w:tc>
        <w:tc>
          <w:tcPr>
            <w:tcW w:w="4270" w:type="dxa"/>
            <w:noWrap/>
          </w:tcPr>
          <w:p w:rsidR="009B5CCB" w:rsidRPr="009B5CCB" w:rsidRDefault="009B5CCB" w:rsidP="009B5CCB">
            <w:pPr>
              <w:jc w:val="center"/>
            </w:pPr>
            <w:r w:rsidRPr="009B5CCB">
              <w:t xml:space="preserve">PS </w:t>
            </w:r>
            <w:proofErr w:type="spellStart"/>
            <w:r w:rsidRPr="009B5CCB">
              <w:t>operation</w:t>
            </w:r>
            <w:proofErr w:type="spellEnd"/>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5</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IN1.3</w:t>
            </w:r>
          </w:p>
        </w:tc>
        <w:tc>
          <w:tcPr>
            <w:tcW w:w="4270" w:type="dxa"/>
            <w:noWrap/>
            <w:vAlign w:val="center"/>
          </w:tcPr>
          <w:p w:rsidR="0046745C" w:rsidRPr="009B5CCB" w:rsidRDefault="0046745C" w:rsidP="009B5CCB">
            <w:pPr>
              <w:ind w:firstLineChars="100" w:firstLine="220"/>
              <w:jc w:val="center"/>
              <w:rPr>
                <w:rFonts w:eastAsia="Times New Roman" w:cs="Arial"/>
                <w:lang w:eastAsia="de-DE"/>
              </w:rPr>
            </w:pPr>
          </w:p>
        </w:tc>
      </w:tr>
      <w:tr w:rsidR="009B5CCB" w:rsidRPr="00251B55" w:rsidTr="002760E9">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6</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IN1.4</w:t>
            </w:r>
          </w:p>
        </w:tc>
        <w:tc>
          <w:tcPr>
            <w:tcW w:w="4270" w:type="dxa"/>
            <w:noWrap/>
          </w:tcPr>
          <w:p w:rsidR="009B5CCB" w:rsidRPr="009B5CCB" w:rsidRDefault="009B5CCB" w:rsidP="009B5CCB">
            <w:pPr>
              <w:jc w:val="center"/>
            </w:pPr>
            <w:r w:rsidRPr="009B5CCB">
              <w:t xml:space="preserve">Group </w:t>
            </w:r>
            <w:proofErr w:type="spellStart"/>
            <w:r w:rsidRPr="009B5CCB">
              <w:t>error</w:t>
            </w:r>
            <w:proofErr w:type="spellEnd"/>
            <w:r w:rsidRPr="009B5CCB">
              <w:t xml:space="preserve"> (Interlock)</w:t>
            </w:r>
          </w:p>
        </w:tc>
      </w:tr>
      <w:tr w:rsidR="009B5CCB" w:rsidRPr="00251B55" w:rsidTr="002760E9">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7</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IN1.5</w:t>
            </w:r>
          </w:p>
        </w:tc>
        <w:tc>
          <w:tcPr>
            <w:tcW w:w="4270" w:type="dxa"/>
            <w:noWrap/>
          </w:tcPr>
          <w:p w:rsidR="009B5CCB" w:rsidRPr="009B5CCB" w:rsidRDefault="009B5CCB" w:rsidP="009B5CCB">
            <w:pPr>
              <w:jc w:val="center"/>
            </w:pPr>
            <w:r w:rsidRPr="009B5CCB">
              <w:t xml:space="preserve">Line </w:t>
            </w:r>
            <w:proofErr w:type="spellStart"/>
            <w:r w:rsidRPr="009B5CCB">
              <w:t>Undervoltage</w:t>
            </w:r>
            <w:proofErr w:type="spellEnd"/>
          </w:p>
        </w:tc>
      </w:tr>
      <w:tr w:rsidR="009B5CCB" w:rsidRPr="00251B55" w:rsidTr="002760E9">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8</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IN1.6</w:t>
            </w:r>
          </w:p>
        </w:tc>
        <w:tc>
          <w:tcPr>
            <w:tcW w:w="4270" w:type="dxa"/>
            <w:noWrap/>
          </w:tcPr>
          <w:p w:rsidR="009B5CCB" w:rsidRPr="009B5CCB" w:rsidRDefault="009B5CCB" w:rsidP="009B5CCB">
            <w:pPr>
              <w:jc w:val="center"/>
            </w:pPr>
            <w:r w:rsidRPr="009B5CCB">
              <w:t xml:space="preserve">Line </w:t>
            </w:r>
            <w:proofErr w:type="spellStart"/>
            <w:r w:rsidRPr="009B5CCB">
              <w:t>Overvoltage</w:t>
            </w:r>
            <w:proofErr w:type="spellEnd"/>
          </w:p>
        </w:tc>
      </w:tr>
      <w:tr w:rsidR="009B5CCB" w:rsidRPr="00251B55" w:rsidTr="002760E9">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9</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IN1.7</w:t>
            </w:r>
          </w:p>
        </w:tc>
        <w:tc>
          <w:tcPr>
            <w:tcW w:w="4270" w:type="dxa"/>
            <w:noWrap/>
          </w:tcPr>
          <w:p w:rsidR="009B5CCB" w:rsidRPr="009B5CCB" w:rsidRDefault="009B5CCB" w:rsidP="009B5CCB">
            <w:pPr>
              <w:jc w:val="center"/>
            </w:pPr>
            <w:proofErr w:type="spellStart"/>
            <w:r w:rsidRPr="009B5CCB">
              <w:t>Current</w:t>
            </w:r>
            <w:proofErr w:type="spellEnd"/>
            <w:r w:rsidRPr="009B5CCB">
              <w:t xml:space="preserve"> </w:t>
            </w:r>
            <w:proofErr w:type="spellStart"/>
            <w:r w:rsidRPr="009B5CCB">
              <w:t>limitation</w:t>
            </w:r>
            <w:proofErr w:type="spellEnd"/>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10</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EGND</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r w:rsidRPr="009B5CCB">
              <w:rPr>
                <w:rFonts w:eastAsia="Times New Roman" w:cs="Arial"/>
                <w:lang w:eastAsia="de-DE"/>
              </w:rPr>
              <w:t>Masse Steuerelektronik Netzgerät</w:t>
            </w:r>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11</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IN1.16</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12</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EGND</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r w:rsidRPr="009B5CCB">
              <w:rPr>
                <w:rFonts w:eastAsia="Times New Roman" w:cs="Arial"/>
                <w:lang w:eastAsia="de-DE"/>
              </w:rPr>
              <w:t>Masse Steuerelektronik Netzgerät</w:t>
            </w:r>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13</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EGND</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r w:rsidRPr="009B5CCB">
              <w:rPr>
                <w:rFonts w:eastAsia="Times New Roman" w:cs="Arial"/>
                <w:lang w:eastAsia="de-DE"/>
              </w:rPr>
              <w:t>Masse Steuerelektronik Netzgerät</w:t>
            </w:r>
          </w:p>
        </w:tc>
      </w:tr>
      <w:tr w:rsidR="00251B55" w:rsidRPr="00251B55" w:rsidTr="00251B55">
        <w:trPr>
          <w:trHeight w:val="300"/>
        </w:trPr>
        <w:tc>
          <w:tcPr>
            <w:tcW w:w="1384" w:type="dxa"/>
            <w:noWrap/>
            <w:vAlign w:val="center"/>
            <w:hideMark/>
          </w:tcPr>
          <w:p w:rsidR="0046745C" w:rsidRPr="00251B55" w:rsidRDefault="0046745C"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14</w:t>
            </w:r>
          </w:p>
        </w:tc>
        <w:tc>
          <w:tcPr>
            <w:tcW w:w="2016" w:type="dxa"/>
            <w:noWrap/>
            <w:vAlign w:val="center"/>
            <w:hideMark/>
          </w:tcPr>
          <w:p w:rsidR="0046745C" w:rsidRPr="00251B55" w:rsidRDefault="0046745C" w:rsidP="00251B55">
            <w:pPr>
              <w:jc w:val="center"/>
              <w:rPr>
                <w:rFonts w:ascii="Arial" w:hAnsi="Arial" w:cs="Arial"/>
                <w:sz w:val="20"/>
                <w:szCs w:val="20"/>
              </w:rPr>
            </w:pPr>
            <w:r w:rsidRPr="00251B55">
              <w:rPr>
                <w:rFonts w:ascii="Arial" w:hAnsi="Arial" w:cs="Arial"/>
                <w:sz w:val="20"/>
                <w:szCs w:val="20"/>
              </w:rPr>
              <w:t>Uext</w:t>
            </w:r>
          </w:p>
        </w:tc>
        <w:tc>
          <w:tcPr>
            <w:tcW w:w="4270" w:type="dxa"/>
            <w:noWrap/>
            <w:vAlign w:val="center"/>
            <w:hideMark/>
          </w:tcPr>
          <w:p w:rsidR="0046745C" w:rsidRPr="009B5CCB" w:rsidRDefault="0046745C" w:rsidP="009B5CCB">
            <w:pPr>
              <w:ind w:firstLineChars="100" w:firstLine="220"/>
              <w:jc w:val="center"/>
              <w:rPr>
                <w:rFonts w:eastAsia="Times New Roman" w:cs="Arial"/>
                <w:lang w:eastAsia="de-DE"/>
              </w:rPr>
            </w:pPr>
            <w:r w:rsidRPr="009B5CCB">
              <w:rPr>
                <w:rFonts w:eastAsia="Times New Roman" w:cs="Arial"/>
                <w:lang w:eastAsia="de-DE"/>
              </w:rPr>
              <w:t>DC+ vom Steuereinschub</w:t>
            </w:r>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15</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IN1.8</w:t>
            </w:r>
          </w:p>
        </w:tc>
        <w:tc>
          <w:tcPr>
            <w:tcW w:w="4270" w:type="dxa"/>
            <w:noWrap/>
          </w:tcPr>
          <w:p w:rsidR="009B5CCB" w:rsidRPr="009B5CCB" w:rsidRDefault="009B5CCB" w:rsidP="009B5CCB">
            <w:pPr>
              <w:jc w:val="center"/>
            </w:pPr>
            <w:proofErr w:type="spellStart"/>
            <w:r w:rsidRPr="009B5CCB">
              <w:t>Overcurrent</w:t>
            </w:r>
            <w:proofErr w:type="spellEnd"/>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16</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IN1.9</w:t>
            </w:r>
          </w:p>
        </w:tc>
        <w:tc>
          <w:tcPr>
            <w:tcW w:w="4270" w:type="dxa"/>
            <w:noWrap/>
          </w:tcPr>
          <w:p w:rsidR="009B5CCB" w:rsidRPr="009B5CCB" w:rsidRDefault="009B5CCB" w:rsidP="009B5CCB">
            <w:pPr>
              <w:jc w:val="center"/>
            </w:pPr>
            <w:r w:rsidRPr="009B5CCB">
              <w:t>Earth fault</w:t>
            </w:r>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17</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IN1.10</w:t>
            </w:r>
          </w:p>
        </w:tc>
        <w:tc>
          <w:tcPr>
            <w:tcW w:w="4270" w:type="dxa"/>
            <w:noWrap/>
          </w:tcPr>
          <w:p w:rsidR="009B5CCB" w:rsidRPr="009B5CCB" w:rsidRDefault="009B5CCB" w:rsidP="009B5CCB">
            <w:pPr>
              <w:jc w:val="center"/>
            </w:pPr>
            <w:proofErr w:type="spellStart"/>
            <w:r w:rsidRPr="009B5CCB">
              <w:t>Warning</w:t>
            </w:r>
            <w:proofErr w:type="spellEnd"/>
            <w:r w:rsidRPr="009B5CCB">
              <w:t xml:space="preserve"> </w:t>
            </w:r>
            <w:proofErr w:type="spellStart"/>
            <w:r w:rsidRPr="009B5CCB">
              <w:t>Overtemperature</w:t>
            </w:r>
            <w:proofErr w:type="spellEnd"/>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18</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IN1.11</w:t>
            </w:r>
          </w:p>
        </w:tc>
        <w:tc>
          <w:tcPr>
            <w:tcW w:w="4270" w:type="dxa"/>
            <w:noWrap/>
          </w:tcPr>
          <w:p w:rsidR="009B5CCB" w:rsidRPr="009B5CCB" w:rsidRDefault="009B5CCB" w:rsidP="009B5CCB">
            <w:pPr>
              <w:jc w:val="center"/>
            </w:pPr>
            <w:proofErr w:type="spellStart"/>
            <w:r w:rsidRPr="009B5CCB">
              <w:t>Overtemperature</w:t>
            </w:r>
            <w:proofErr w:type="spellEnd"/>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19</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IN1.12</w:t>
            </w:r>
          </w:p>
        </w:tc>
        <w:tc>
          <w:tcPr>
            <w:tcW w:w="4270" w:type="dxa"/>
            <w:noWrap/>
          </w:tcPr>
          <w:p w:rsidR="009B5CCB" w:rsidRPr="009B5CCB" w:rsidRDefault="009B5CCB" w:rsidP="009B5CCB">
            <w:pPr>
              <w:jc w:val="center"/>
            </w:pPr>
            <w:r w:rsidRPr="009B5CCB">
              <w:t xml:space="preserve">Control </w:t>
            </w:r>
            <w:proofErr w:type="spellStart"/>
            <w:r w:rsidRPr="009B5CCB">
              <w:t>error</w:t>
            </w:r>
            <w:proofErr w:type="spellEnd"/>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20</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IN1.13</w:t>
            </w:r>
          </w:p>
        </w:tc>
        <w:tc>
          <w:tcPr>
            <w:tcW w:w="4270" w:type="dxa"/>
            <w:noWrap/>
          </w:tcPr>
          <w:p w:rsidR="009B5CCB" w:rsidRPr="009B5CCB" w:rsidRDefault="009B5CCB" w:rsidP="009B5CCB">
            <w:pPr>
              <w:jc w:val="center"/>
            </w:pPr>
            <w:proofErr w:type="spellStart"/>
            <w:r w:rsidRPr="009B5CCB">
              <w:t>Tolerance</w:t>
            </w:r>
            <w:proofErr w:type="spellEnd"/>
            <w:r w:rsidRPr="009B5CCB">
              <w:t xml:space="preserve"> band </w:t>
            </w:r>
            <w:proofErr w:type="spellStart"/>
            <w:r w:rsidRPr="009B5CCB">
              <w:t>deviation</w:t>
            </w:r>
            <w:proofErr w:type="spellEnd"/>
          </w:p>
        </w:tc>
      </w:tr>
      <w:tr w:rsidR="009B5CCB" w:rsidRPr="00251B55" w:rsidTr="005A0DEA">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21</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IN1.14</w:t>
            </w:r>
          </w:p>
        </w:tc>
        <w:tc>
          <w:tcPr>
            <w:tcW w:w="4270" w:type="dxa"/>
            <w:noWrap/>
          </w:tcPr>
          <w:p w:rsidR="009B5CCB" w:rsidRPr="009B5CCB" w:rsidRDefault="009B5CCB" w:rsidP="009B5CCB">
            <w:pPr>
              <w:jc w:val="center"/>
            </w:pPr>
            <w:proofErr w:type="spellStart"/>
            <w:r w:rsidRPr="009B5CCB">
              <w:t>Setpoint</w:t>
            </w:r>
            <w:proofErr w:type="spellEnd"/>
            <w:r w:rsidRPr="009B5CCB">
              <w:t xml:space="preserve"> </w:t>
            </w:r>
            <w:proofErr w:type="spellStart"/>
            <w:r w:rsidRPr="009B5CCB">
              <w:t>limitation</w:t>
            </w:r>
            <w:proofErr w:type="spellEnd"/>
          </w:p>
        </w:tc>
      </w:tr>
      <w:tr w:rsidR="009B5CCB" w:rsidRPr="00251B55" w:rsidTr="00251B55">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22</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IN1.15</w:t>
            </w:r>
          </w:p>
        </w:tc>
        <w:tc>
          <w:tcPr>
            <w:tcW w:w="4270" w:type="dxa"/>
            <w:noWrap/>
            <w:vAlign w:val="center"/>
          </w:tcPr>
          <w:p w:rsidR="009B5CCB" w:rsidRPr="009B5CCB" w:rsidRDefault="009B5CCB" w:rsidP="009B5CCB">
            <w:pPr>
              <w:ind w:firstLineChars="100" w:firstLine="220"/>
              <w:jc w:val="center"/>
              <w:rPr>
                <w:rFonts w:eastAsia="Times New Roman" w:cs="Arial"/>
                <w:lang w:eastAsia="de-DE"/>
              </w:rPr>
            </w:pPr>
          </w:p>
        </w:tc>
      </w:tr>
      <w:tr w:rsidR="009B5CCB" w:rsidRPr="00251B55" w:rsidTr="00251B55">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23</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Uint</w:t>
            </w:r>
          </w:p>
        </w:tc>
        <w:tc>
          <w:tcPr>
            <w:tcW w:w="4270" w:type="dxa"/>
            <w:noWrap/>
            <w:vAlign w:val="center"/>
            <w:hideMark/>
          </w:tcPr>
          <w:p w:rsidR="009B5CCB" w:rsidRPr="009B5CCB" w:rsidRDefault="009B5CCB" w:rsidP="009B5CCB">
            <w:pPr>
              <w:ind w:firstLineChars="100" w:firstLine="220"/>
              <w:jc w:val="center"/>
              <w:rPr>
                <w:rFonts w:eastAsia="Times New Roman" w:cs="Arial"/>
                <w:lang w:eastAsia="de-DE"/>
              </w:rPr>
            </w:pPr>
            <w:r w:rsidRPr="009B5CCB">
              <w:rPr>
                <w:rFonts w:eastAsia="Times New Roman" w:cs="Arial"/>
                <w:lang w:eastAsia="de-DE"/>
              </w:rPr>
              <w:t>DC+ vom Steuereinschub</w:t>
            </w:r>
          </w:p>
        </w:tc>
      </w:tr>
      <w:tr w:rsidR="009B5CCB" w:rsidRPr="00251B55" w:rsidTr="00251B55">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24</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OUT1.0</w:t>
            </w:r>
          </w:p>
        </w:tc>
        <w:tc>
          <w:tcPr>
            <w:tcW w:w="4270" w:type="dxa"/>
            <w:noWrap/>
            <w:vAlign w:val="center"/>
            <w:hideMark/>
          </w:tcPr>
          <w:p w:rsidR="009B5CCB" w:rsidRPr="009B5CCB" w:rsidRDefault="009B5CCB" w:rsidP="009B5CCB">
            <w:pPr>
              <w:ind w:firstLineChars="100" w:firstLine="220"/>
              <w:jc w:val="center"/>
              <w:rPr>
                <w:rFonts w:eastAsia="Times New Roman" w:cs="Arial"/>
                <w:lang w:eastAsia="de-DE"/>
              </w:rPr>
            </w:pPr>
          </w:p>
        </w:tc>
      </w:tr>
      <w:tr w:rsidR="009B5CCB" w:rsidRPr="00251B55" w:rsidTr="00251B55">
        <w:trPr>
          <w:trHeight w:val="300"/>
        </w:trPr>
        <w:tc>
          <w:tcPr>
            <w:tcW w:w="1384" w:type="dxa"/>
            <w:noWrap/>
            <w:vAlign w:val="center"/>
            <w:hideMark/>
          </w:tcPr>
          <w:p w:rsidR="009B5CCB" w:rsidRPr="00251B55" w:rsidRDefault="009B5CCB" w:rsidP="00251B55">
            <w:pPr>
              <w:jc w:val="center"/>
              <w:rPr>
                <w:rFonts w:ascii="Arial" w:eastAsia="Times New Roman" w:hAnsi="Arial" w:cs="Arial"/>
                <w:sz w:val="20"/>
                <w:szCs w:val="20"/>
                <w:lang w:eastAsia="de-DE"/>
              </w:rPr>
            </w:pPr>
            <w:r w:rsidRPr="00251B55">
              <w:rPr>
                <w:rFonts w:ascii="Arial" w:eastAsia="Times New Roman" w:hAnsi="Arial" w:cs="Arial"/>
                <w:sz w:val="20"/>
                <w:szCs w:val="20"/>
                <w:lang w:eastAsia="de-DE"/>
              </w:rPr>
              <w:t>25</w:t>
            </w:r>
          </w:p>
        </w:tc>
        <w:tc>
          <w:tcPr>
            <w:tcW w:w="2016" w:type="dxa"/>
            <w:noWrap/>
            <w:vAlign w:val="center"/>
            <w:hideMark/>
          </w:tcPr>
          <w:p w:rsidR="009B5CCB" w:rsidRPr="00251B55" w:rsidRDefault="009B5CCB" w:rsidP="00251B55">
            <w:pPr>
              <w:jc w:val="center"/>
              <w:rPr>
                <w:rFonts w:ascii="Arial" w:hAnsi="Arial" w:cs="Arial"/>
                <w:sz w:val="20"/>
                <w:szCs w:val="20"/>
              </w:rPr>
            </w:pPr>
            <w:r w:rsidRPr="00251B55">
              <w:rPr>
                <w:rFonts w:ascii="Arial" w:hAnsi="Arial" w:cs="Arial"/>
                <w:sz w:val="20"/>
                <w:szCs w:val="20"/>
              </w:rPr>
              <w:t>GND</w:t>
            </w:r>
          </w:p>
        </w:tc>
        <w:tc>
          <w:tcPr>
            <w:tcW w:w="4270" w:type="dxa"/>
            <w:noWrap/>
            <w:vAlign w:val="center"/>
            <w:hideMark/>
          </w:tcPr>
          <w:p w:rsidR="009B5CCB" w:rsidRPr="009B5CCB" w:rsidRDefault="009B5CCB" w:rsidP="009B5CCB">
            <w:pPr>
              <w:ind w:firstLineChars="100" w:firstLine="220"/>
              <w:jc w:val="center"/>
              <w:rPr>
                <w:rFonts w:eastAsia="Times New Roman" w:cs="Arial"/>
                <w:lang w:eastAsia="de-DE"/>
              </w:rPr>
            </w:pPr>
            <w:r w:rsidRPr="009B5CCB">
              <w:rPr>
                <w:rFonts w:eastAsia="Times New Roman" w:cs="Arial"/>
                <w:lang w:eastAsia="de-DE"/>
              </w:rPr>
              <w:t>Masse Steuereinschub</w:t>
            </w:r>
          </w:p>
        </w:tc>
      </w:tr>
    </w:tbl>
    <w:p w:rsidR="00955B3B" w:rsidRDefault="00955B3B" w:rsidP="00955B3B">
      <w:pPr>
        <w:pStyle w:val="Beschriftung"/>
      </w:pPr>
      <w:bookmarkStart w:id="17" w:name="_Ref392081672"/>
      <w:r>
        <w:t xml:space="preserve">Tabelle </w:t>
      </w:r>
      <w:fldSimple w:instr=" SEQ Tabelle \* ARABIC ">
        <w:r w:rsidR="001A03FE">
          <w:rPr>
            <w:noProof/>
          </w:rPr>
          <w:t>8</w:t>
        </w:r>
      </w:fldSimple>
      <w:bookmarkEnd w:id="17"/>
      <w:r w:rsidR="00D676C7">
        <w:t xml:space="preserve">: </w:t>
      </w:r>
      <w:proofErr w:type="spellStart"/>
      <w:r w:rsidR="00D676C7">
        <w:t>Pinbelegung</w:t>
      </w:r>
      <w:proofErr w:type="spellEnd"/>
      <w:r w:rsidR="00D676C7">
        <w:t xml:space="preserve"> SUB-D25M</w:t>
      </w:r>
      <w:r>
        <w:t xml:space="preserve"> Steuer-Interface</w:t>
      </w:r>
      <w:r w:rsidR="00D676C7">
        <w:t>, Eingänge</w:t>
      </w:r>
      <w:r w:rsidR="003F2CF3">
        <w:t>, Statusmeldungen</w:t>
      </w:r>
    </w:p>
    <w:p w:rsidR="00FF5035" w:rsidRDefault="00FF5035">
      <w:r>
        <w:br w:type="page"/>
      </w:r>
    </w:p>
    <w:p w:rsidR="00FF5035" w:rsidRPr="00FF5035" w:rsidRDefault="00FF5035" w:rsidP="00FF5035"/>
    <w:tbl>
      <w:tblPr>
        <w:tblStyle w:val="Tabellenraster"/>
        <w:tblW w:w="7621" w:type="dxa"/>
        <w:tblLook w:val="04A0" w:firstRow="1" w:lastRow="0" w:firstColumn="1" w:lastColumn="0" w:noHBand="0" w:noVBand="1"/>
      </w:tblPr>
      <w:tblGrid>
        <w:gridCol w:w="1384"/>
        <w:gridCol w:w="2016"/>
        <w:gridCol w:w="4221"/>
      </w:tblGrid>
      <w:tr w:rsidR="00D676C7" w:rsidRPr="00251B55" w:rsidTr="009B5CCB">
        <w:trPr>
          <w:trHeight w:val="270"/>
        </w:trPr>
        <w:tc>
          <w:tcPr>
            <w:tcW w:w="1384" w:type="dxa"/>
            <w:noWrap/>
            <w:vAlign w:val="center"/>
            <w:hideMark/>
          </w:tcPr>
          <w:p w:rsidR="00D676C7" w:rsidRPr="00251B55" w:rsidRDefault="00D676C7" w:rsidP="00251B55">
            <w:pPr>
              <w:jc w:val="center"/>
              <w:rPr>
                <w:rFonts w:ascii="Arial" w:hAnsi="Arial" w:cs="Arial"/>
                <w:b/>
                <w:sz w:val="20"/>
                <w:szCs w:val="20"/>
              </w:rPr>
            </w:pPr>
            <w:r w:rsidRPr="00251B55">
              <w:rPr>
                <w:rFonts w:ascii="Arial" w:hAnsi="Arial" w:cs="Arial"/>
                <w:b/>
                <w:sz w:val="20"/>
                <w:szCs w:val="20"/>
              </w:rPr>
              <w:t>SUB-D-Pin</w:t>
            </w:r>
          </w:p>
        </w:tc>
        <w:tc>
          <w:tcPr>
            <w:tcW w:w="2016" w:type="dxa"/>
            <w:noWrap/>
            <w:vAlign w:val="center"/>
            <w:hideMark/>
          </w:tcPr>
          <w:p w:rsidR="00D676C7" w:rsidRPr="00251B55" w:rsidRDefault="00D676C7" w:rsidP="00251B55">
            <w:pPr>
              <w:jc w:val="center"/>
              <w:rPr>
                <w:rFonts w:ascii="Arial" w:hAnsi="Arial" w:cs="Arial"/>
                <w:b/>
                <w:sz w:val="20"/>
                <w:szCs w:val="20"/>
              </w:rPr>
            </w:pPr>
            <w:r w:rsidRPr="00251B55">
              <w:rPr>
                <w:rFonts w:ascii="Arial" w:hAnsi="Arial" w:cs="Arial"/>
                <w:b/>
                <w:sz w:val="20"/>
                <w:szCs w:val="20"/>
              </w:rPr>
              <w:t>Signal-Name</w:t>
            </w:r>
          </w:p>
        </w:tc>
        <w:tc>
          <w:tcPr>
            <w:tcW w:w="4221" w:type="dxa"/>
            <w:noWrap/>
            <w:vAlign w:val="center"/>
            <w:hideMark/>
          </w:tcPr>
          <w:p w:rsidR="00D676C7" w:rsidRPr="00251B55" w:rsidRDefault="00D676C7" w:rsidP="00251B55">
            <w:pPr>
              <w:jc w:val="center"/>
              <w:rPr>
                <w:rFonts w:ascii="Arial" w:hAnsi="Arial" w:cs="Arial"/>
                <w:b/>
                <w:sz w:val="20"/>
                <w:szCs w:val="20"/>
              </w:rPr>
            </w:pPr>
            <w:r w:rsidRPr="00251B55">
              <w:rPr>
                <w:rFonts w:ascii="Arial" w:hAnsi="Arial" w:cs="Arial"/>
                <w:b/>
                <w:sz w:val="20"/>
                <w:szCs w:val="20"/>
              </w:rPr>
              <w:t>Funktion / Name</w:t>
            </w:r>
          </w:p>
        </w:tc>
      </w:tr>
      <w:tr w:rsidR="00D676C7" w:rsidRPr="00170D89" w:rsidTr="009B5CCB">
        <w:trPr>
          <w:trHeight w:val="300"/>
        </w:trPr>
        <w:tc>
          <w:tcPr>
            <w:tcW w:w="1384" w:type="dxa"/>
            <w:noWrap/>
            <w:vAlign w:val="center"/>
            <w:hideMark/>
          </w:tcPr>
          <w:p w:rsidR="00D676C7" w:rsidRPr="002D2216" w:rsidRDefault="00D676C7" w:rsidP="00251B55">
            <w:pPr>
              <w:jc w:val="center"/>
              <w:rPr>
                <w:rFonts w:ascii="Arial" w:hAnsi="Arial" w:cs="Arial"/>
                <w:sz w:val="20"/>
                <w:szCs w:val="20"/>
              </w:rPr>
            </w:pPr>
            <w:r w:rsidRPr="002D2216">
              <w:rPr>
                <w:rFonts w:ascii="Arial" w:hAnsi="Arial" w:cs="Arial"/>
                <w:sz w:val="20"/>
                <w:szCs w:val="20"/>
              </w:rPr>
              <w:t>1</w:t>
            </w:r>
          </w:p>
        </w:tc>
        <w:tc>
          <w:tcPr>
            <w:tcW w:w="2016" w:type="dxa"/>
            <w:noWrap/>
            <w:vAlign w:val="center"/>
            <w:hideMark/>
          </w:tcPr>
          <w:p w:rsidR="00D676C7" w:rsidRDefault="00D676C7" w:rsidP="00251B55">
            <w:pPr>
              <w:jc w:val="center"/>
              <w:rPr>
                <w:rFonts w:ascii="Arial" w:hAnsi="Arial" w:cs="Arial"/>
                <w:sz w:val="20"/>
                <w:szCs w:val="20"/>
              </w:rPr>
            </w:pPr>
            <w:r>
              <w:rPr>
                <w:rFonts w:ascii="Arial" w:hAnsi="Arial" w:cs="Arial"/>
                <w:sz w:val="20"/>
                <w:szCs w:val="20"/>
              </w:rPr>
              <w:t>Uint</w:t>
            </w:r>
          </w:p>
        </w:tc>
        <w:tc>
          <w:tcPr>
            <w:tcW w:w="4221" w:type="dxa"/>
            <w:noWrap/>
            <w:vAlign w:val="center"/>
            <w:hideMark/>
          </w:tcPr>
          <w:p w:rsidR="00D676C7" w:rsidRPr="009B5CCB" w:rsidRDefault="00D676C7" w:rsidP="009B5CCB">
            <w:pPr>
              <w:ind w:firstLineChars="100" w:firstLine="220"/>
              <w:jc w:val="center"/>
              <w:rPr>
                <w:rFonts w:cs="Arial"/>
              </w:rPr>
            </w:pPr>
            <w:r w:rsidRPr="009B5CCB">
              <w:rPr>
                <w:rFonts w:cs="Arial"/>
              </w:rPr>
              <w:t>DC+ vom Steuereinschub</w:t>
            </w: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2</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OUT2.0</w:t>
            </w:r>
          </w:p>
        </w:tc>
        <w:tc>
          <w:tcPr>
            <w:tcW w:w="4221" w:type="dxa"/>
            <w:noWrap/>
          </w:tcPr>
          <w:p w:rsidR="009B5CCB" w:rsidRPr="009B5CCB" w:rsidRDefault="009B5CCB" w:rsidP="009B5CCB">
            <w:pPr>
              <w:jc w:val="center"/>
            </w:pPr>
            <w:r w:rsidRPr="009B5CCB">
              <w:t xml:space="preserve">CONTROL </w:t>
            </w:r>
            <w:proofErr w:type="spellStart"/>
            <w:r w:rsidRPr="009B5CCB">
              <w:t>READY</w:t>
            </w:r>
            <w:proofErr w:type="spellEnd"/>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3</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w:t>
            </w:r>
          </w:p>
        </w:tc>
        <w:tc>
          <w:tcPr>
            <w:tcW w:w="4221" w:type="dxa"/>
            <w:noWrap/>
          </w:tcPr>
          <w:p w:rsidR="009B5CCB" w:rsidRPr="009B5CCB" w:rsidRDefault="009B5CCB" w:rsidP="009B5CCB">
            <w:pPr>
              <w:jc w:val="center"/>
            </w:pPr>
            <w:r w:rsidRPr="009B5CCB">
              <w:t>PS ON</w:t>
            </w: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4</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OUT2.2</w:t>
            </w:r>
          </w:p>
        </w:tc>
        <w:tc>
          <w:tcPr>
            <w:tcW w:w="4221" w:type="dxa"/>
            <w:noWrap/>
          </w:tcPr>
          <w:p w:rsidR="009B5CCB" w:rsidRPr="009B5CCB" w:rsidRDefault="009B5CCB" w:rsidP="009B5CCB">
            <w:pPr>
              <w:jc w:val="center"/>
            </w:pPr>
            <w:r w:rsidRPr="009B5CCB">
              <w:t>PS OFF</w:t>
            </w: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5</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OUT2.3</w:t>
            </w:r>
          </w:p>
        </w:tc>
        <w:tc>
          <w:tcPr>
            <w:tcW w:w="4221" w:type="dxa"/>
            <w:noWrap/>
          </w:tcPr>
          <w:p w:rsidR="009B5CCB" w:rsidRPr="009B5CCB" w:rsidRDefault="009B5CCB" w:rsidP="009B5CCB">
            <w:pPr>
              <w:jc w:val="center"/>
            </w:pPr>
            <w:proofErr w:type="spellStart"/>
            <w:r w:rsidRPr="009B5CCB">
              <w:t>RESET</w:t>
            </w:r>
            <w:proofErr w:type="spellEnd"/>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6</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OUT2.4</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7</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OUT2.5</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8</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OUT2.6</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9</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OUT2.7</w:t>
            </w:r>
          </w:p>
        </w:tc>
        <w:tc>
          <w:tcPr>
            <w:tcW w:w="4221" w:type="dxa"/>
            <w:noWrap/>
          </w:tcPr>
          <w:p w:rsidR="009B5CCB" w:rsidRPr="009B5CCB" w:rsidRDefault="009B5CCB" w:rsidP="009B5CCB">
            <w:pPr>
              <w:jc w:val="center"/>
            </w:pP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10</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GND</w:t>
            </w:r>
          </w:p>
        </w:tc>
        <w:tc>
          <w:tcPr>
            <w:tcW w:w="4221" w:type="dxa"/>
            <w:noWrap/>
            <w:vAlign w:val="center"/>
            <w:hideMark/>
          </w:tcPr>
          <w:p w:rsidR="0046745C" w:rsidRPr="009B5CCB" w:rsidRDefault="0046745C" w:rsidP="009B5CCB">
            <w:pPr>
              <w:ind w:firstLineChars="100" w:firstLine="220"/>
              <w:jc w:val="center"/>
              <w:rPr>
                <w:rFonts w:cs="Arial"/>
              </w:rPr>
            </w:pPr>
            <w:r w:rsidRPr="009B5CCB">
              <w:rPr>
                <w:rFonts w:cs="Arial"/>
              </w:rPr>
              <w:t>Masse Steuereinschub</w:t>
            </w: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11</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OUT2.16</w:t>
            </w:r>
          </w:p>
        </w:tc>
        <w:tc>
          <w:tcPr>
            <w:tcW w:w="4221" w:type="dxa"/>
            <w:noWrap/>
            <w:vAlign w:val="center"/>
            <w:hideMark/>
          </w:tcPr>
          <w:p w:rsidR="0046745C" w:rsidRPr="009B5CCB" w:rsidRDefault="0046745C" w:rsidP="009B5CCB">
            <w:pPr>
              <w:ind w:firstLineChars="100" w:firstLine="220"/>
              <w:jc w:val="center"/>
              <w:rPr>
                <w:rFonts w:cs="Arial"/>
              </w:rPr>
            </w:pP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12</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GND</w:t>
            </w:r>
          </w:p>
        </w:tc>
        <w:tc>
          <w:tcPr>
            <w:tcW w:w="4221" w:type="dxa"/>
            <w:noWrap/>
            <w:vAlign w:val="center"/>
            <w:hideMark/>
          </w:tcPr>
          <w:p w:rsidR="0046745C" w:rsidRPr="009B5CCB" w:rsidRDefault="0046745C" w:rsidP="009B5CCB">
            <w:pPr>
              <w:ind w:firstLineChars="100" w:firstLine="220"/>
              <w:jc w:val="center"/>
              <w:rPr>
                <w:rFonts w:cs="Arial"/>
              </w:rPr>
            </w:pPr>
            <w:r w:rsidRPr="009B5CCB">
              <w:rPr>
                <w:rFonts w:cs="Arial"/>
              </w:rPr>
              <w:t>Masse Steuereinschub</w:t>
            </w: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13</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GND</w:t>
            </w:r>
          </w:p>
        </w:tc>
        <w:tc>
          <w:tcPr>
            <w:tcW w:w="4221" w:type="dxa"/>
            <w:noWrap/>
            <w:vAlign w:val="center"/>
            <w:hideMark/>
          </w:tcPr>
          <w:p w:rsidR="0046745C" w:rsidRPr="009B5CCB" w:rsidRDefault="0046745C" w:rsidP="009B5CCB">
            <w:pPr>
              <w:ind w:firstLineChars="100" w:firstLine="220"/>
              <w:jc w:val="center"/>
              <w:rPr>
                <w:rFonts w:cs="Arial"/>
              </w:rPr>
            </w:pPr>
            <w:r w:rsidRPr="009B5CCB">
              <w:rPr>
                <w:rFonts w:cs="Arial"/>
              </w:rPr>
              <w:t>Masse Steuereinschub</w:t>
            </w: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14</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Uint</w:t>
            </w:r>
          </w:p>
        </w:tc>
        <w:tc>
          <w:tcPr>
            <w:tcW w:w="4221" w:type="dxa"/>
            <w:noWrap/>
            <w:vAlign w:val="center"/>
            <w:hideMark/>
          </w:tcPr>
          <w:p w:rsidR="0046745C" w:rsidRPr="009B5CCB" w:rsidRDefault="0046745C" w:rsidP="009B5CCB">
            <w:pPr>
              <w:ind w:firstLineChars="100" w:firstLine="220"/>
              <w:jc w:val="center"/>
              <w:rPr>
                <w:rFonts w:cs="Arial"/>
              </w:rPr>
            </w:pPr>
            <w:r w:rsidRPr="009B5CCB">
              <w:rPr>
                <w:rFonts w:cs="Arial"/>
              </w:rPr>
              <w:t>DC+ vom Steuereinschub</w:t>
            </w: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15</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OUT2.8</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16</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OUT2.9</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17</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OUT2.10</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18</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OUT2.11</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19</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OUT2.12</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20</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OUT2.13</w:t>
            </w:r>
          </w:p>
        </w:tc>
        <w:tc>
          <w:tcPr>
            <w:tcW w:w="4221" w:type="dxa"/>
            <w:noWrap/>
          </w:tcPr>
          <w:p w:rsidR="009B5CCB" w:rsidRPr="009B5CCB" w:rsidRDefault="009B5CCB" w:rsidP="009B5CCB">
            <w:pPr>
              <w:jc w:val="center"/>
            </w:pPr>
          </w:p>
        </w:tc>
      </w:tr>
      <w:tr w:rsidR="009B5CCB" w:rsidRPr="00170D89" w:rsidTr="009B5CCB">
        <w:trPr>
          <w:trHeight w:val="300"/>
        </w:trPr>
        <w:tc>
          <w:tcPr>
            <w:tcW w:w="1384" w:type="dxa"/>
            <w:noWrap/>
            <w:vAlign w:val="center"/>
            <w:hideMark/>
          </w:tcPr>
          <w:p w:rsidR="009B5CCB" w:rsidRPr="002D2216" w:rsidRDefault="009B5CCB" w:rsidP="00251B55">
            <w:pPr>
              <w:jc w:val="center"/>
              <w:rPr>
                <w:rFonts w:ascii="Arial" w:hAnsi="Arial" w:cs="Arial"/>
                <w:sz w:val="20"/>
                <w:szCs w:val="20"/>
              </w:rPr>
            </w:pPr>
            <w:r w:rsidRPr="002D2216">
              <w:rPr>
                <w:rFonts w:ascii="Arial" w:hAnsi="Arial" w:cs="Arial"/>
                <w:sz w:val="20"/>
                <w:szCs w:val="20"/>
              </w:rPr>
              <w:t>21</w:t>
            </w:r>
          </w:p>
        </w:tc>
        <w:tc>
          <w:tcPr>
            <w:tcW w:w="2016" w:type="dxa"/>
            <w:noWrap/>
            <w:vAlign w:val="center"/>
            <w:hideMark/>
          </w:tcPr>
          <w:p w:rsidR="009B5CCB" w:rsidRPr="0046745C" w:rsidRDefault="009B5CCB" w:rsidP="00251B55">
            <w:pPr>
              <w:jc w:val="center"/>
              <w:rPr>
                <w:rFonts w:ascii="Arial" w:hAnsi="Arial" w:cs="Arial"/>
                <w:sz w:val="20"/>
                <w:szCs w:val="20"/>
              </w:rPr>
            </w:pPr>
            <w:r w:rsidRPr="0046745C">
              <w:rPr>
                <w:rFonts w:ascii="Arial" w:hAnsi="Arial" w:cs="Arial"/>
                <w:sz w:val="20"/>
                <w:szCs w:val="20"/>
              </w:rPr>
              <w:t>OUT2.14</w:t>
            </w:r>
          </w:p>
        </w:tc>
        <w:tc>
          <w:tcPr>
            <w:tcW w:w="4221" w:type="dxa"/>
            <w:noWrap/>
          </w:tcPr>
          <w:p w:rsidR="009B5CCB" w:rsidRPr="009B5CCB" w:rsidRDefault="009B5CCB" w:rsidP="009B5CCB">
            <w:pPr>
              <w:jc w:val="center"/>
            </w:pPr>
          </w:p>
        </w:tc>
      </w:tr>
      <w:tr w:rsidR="0046745C" w:rsidRPr="00170D89" w:rsidTr="009B5CCB">
        <w:trPr>
          <w:trHeight w:val="300"/>
        </w:trPr>
        <w:tc>
          <w:tcPr>
            <w:tcW w:w="1384" w:type="dxa"/>
            <w:noWrap/>
            <w:vAlign w:val="center"/>
            <w:hideMark/>
          </w:tcPr>
          <w:p w:rsidR="0046745C" w:rsidRPr="002D2216" w:rsidRDefault="0046745C" w:rsidP="00251B55">
            <w:pPr>
              <w:jc w:val="center"/>
              <w:rPr>
                <w:rFonts w:ascii="Arial" w:hAnsi="Arial" w:cs="Arial"/>
                <w:sz w:val="20"/>
                <w:szCs w:val="20"/>
              </w:rPr>
            </w:pPr>
            <w:r w:rsidRPr="002D2216">
              <w:rPr>
                <w:rFonts w:ascii="Arial" w:hAnsi="Arial" w:cs="Arial"/>
                <w:sz w:val="20"/>
                <w:szCs w:val="20"/>
              </w:rPr>
              <w:t>22</w:t>
            </w:r>
          </w:p>
        </w:tc>
        <w:tc>
          <w:tcPr>
            <w:tcW w:w="2016" w:type="dxa"/>
            <w:noWrap/>
            <w:vAlign w:val="center"/>
            <w:hideMark/>
          </w:tcPr>
          <w:p w:rsidR="0046745C" w:rsidRPr="0046745C" w:rsidRDefault="0046745C" w:rsidP="00251B55">
            <w:pPr>
              <w:jc w:val="center"/>
              <w:rPr>
                <w:rFonts w:ascii="Arial" w:hAnsi="Arial" w:cs="Arial"/>
                <w:sz w:val="20"/>
                <w:szCs w:val="20"/>
              </w:rPr>
            </w:pPr>
            <w:r w:rsidRPr="0046745C">
              <w:rPr>
                <w:rFonts w:ascii="Arial" w:hAnsi="Arial" w:cs="Arial"/>
                <w:sz w:val="20"/>
                <w:szCs w:val="20"/>
              </w:rPr>
              <w:t>OUT2.15</w:t>
            </w:r>
          </w:p>
        </w:tc>
        <w:tc>
          <w:tcPr>
            <w:tcW w:w="4221" w:type="dxa"/>
            <w:noWrap/>
            <w:vAlign w:val="center"/>
          </w:tcPr>
          <w:p w:rsidR="0046745C" w:rsidRPr="009B5CCB" w:rsidRDefault="0046745C" w:rsidP="009B5CCB">
            <w:pPr>
              <w:ind w:firstLineChars="100" w:firstLine="220"/>
              <w:jc w:val="center"/>
              <w:rPr>
                <w:rFonts w:cs="Arial"/>
              </w:rPr>
            </w:pPr>
          </w:p>
        </w:tc>
      </w:tr>
      <w:tr w:rsidR="00D676C7" w:rsidRPr="00170D89" w:rsidTr="009B5CCB">
        <w:trPr>
          <w:trHeight w:val="300"/>
        </w:trPr>
        <w:tc>
          <w:tcPr>
            <w:tcW w:w="1384" w:type="dxa"/>
            <w:noWrap/>
            <w:vAlign w:val="center"/>
            <w:hideMark/>
          </w:tcPr>
          <w:p w:rsidR="00D676C7" w:rsidRPr="002D2216" w:rsidRDefault="00D676C7" w:rsidP="00251B55">
            <w:pPr>
              <w:jc w:val="center"/>
              <w:rPr>
                <w:rFonts w:ascii="Arial" w:hAnsi="Arial" w:cs="Arial"/>
                <w:sz w:val="20"/>
                <w:szCs w:val="20"/>
              </w:rPr>
            </w:pPr>
            <w:r w:rsidRPr="002D2216">
              <w:rPr>
                <w:rFonts w:ascii="Arial" w:hAnsi="Arial" w:cs="Arial"/>
                <w:sz w:val="20"/>
                <w:szCs w:val="20"/>
              </w:rPr>
              <w:t>23</w:t>
            </w:r>
          </w:p>
        </w:tc>
        <w:tc>
          <w:tcPr>
            <w:tcW w:w="2016" w:type="dxa"/>
            <w:noWrap/>
            <w:vAlign w:val="center"/>
            <w:hideMark/>
          </w:tcPr>
          <w:p w:rsidR="00D676C7" w:rsidRDefault="00D676C7" w:rsidP="00251B55">
            <w:pPr>
              <w:jc w:val="center"/>
              <w:rPr>
                <w:rFonts w:ascii="Arial" w:hAnsi="Arial" w:cs="Arial"/>
                <w:sz w:val="20"/>
                <w:szCs w:val="20"/>
              </w:rPr>
            </w:pPr>
            <w:r>
              <w:rPr>
                <w:rFonts w:ascii="Arial" w:hAnsi="Arial" w:cs="Arial"/>
                <w:sz w:val="20"/>
                <w:szCs w:val="20"/>
              </w:rPr>
              <w:t>GND</w:t>
            </w:r>
          </w:p>
        </w:tc>
        <w:tc>
          <w:tcPr>
            <w:tcW w:w="4221" w:type="dxa"/>
            <w:noWrap/>
            <w:vAlign w:val="center"/>
            <w:hideMark/>
          </w:tcPr>
          <w:p w:rsidR="00D676C7" w:rsidRPr="009B5CCB" w:rsidRDefault="00D676C7" w:rsidP="009B5CCB">
            <w:pPr>
              <w:ind w:firstLineChars="100" w:firstLine="220"/>
              <w:jc w:val="center"/>
              <w:rPr>
                <w:rFonts w:cs="Arial"/>
              </w:rPr>
            </w:pPr>
            <w:r w:rsidRPr="009B5CCB">
              <w:rPr>
                <w:rFonts w:cs="Arial"/>
              </w:rPr>
              <w:t>Masse Steuereinschub</w:t>
            </w:r>
          </w:p>
        </w:tc>
      </w:tr>
      <w:tr w:rsidR="00D676C7" w:rsidRPr="00170D89" w:rsidTr="009B5CCB">
        <w:trPr>
          <w:trHeight w:val="300"/>
        </w:trPr>
        <w:tc>
          <w:tcPr>
            <w:tcW w:w="1384" w:type="dxa"/>
            <w:noWrap/>
            <w:vAlign w:val="center"/>
            <w:hideMark/>
          </w:tcPr>
          <w:p w:rsidR="00D676C7" w:rsidRPr="002D2216" w:rsidRDefault="00D676C7" w:rsidP="00251B55">
            <w:pPr>
              <w:jc w:val="center"/>
              <w:rPr>
                <w:rFonts w:ascii="Arial" w:hAnsi="Arial" w:cs="Arial"/>
                <w:sz w:val="20"/>
                <w:szCs w:val="20"/>
              </w:rPr>
            </w:pPr>
            <w:r w:rsidRPr="002D2216">
              <w:rPr>
                <w:rFonts w:ascii="Arial" w:hAnsi="Arial" w:cs="Arial"/>
                <w:sz w:val="20"/>
                <w:szCs w:val="20"/>
              </w:rPr>
              <w:t>24</w:t>
            </w:r>
          </w:p>
        </w:tc>
        <w:tc>
          <w:tcPr>
            <w:tcW w:w="2016" w:type="dxa"/>
            <w:noWrap/>
            <w:vAlign w:val="center"/>
            <w:hideMark/>
          </w:tcPr>
          <w:p w:rsidR="00D676C7" w:rsidRDefault="00D676C7" w:rsidP="00251B55">
            <w:pPr>
              <w:jc w:val="center"/>
              <w:rPr>
                <w:rFonts w:ascii="Arial" w:hAnsi="Arial" w:cs="Arial"/>
                <w:sz w:val="20"/>
                <w:szCs w:val="20"/>
              </w:rPr>
            </w:pPr>
            <w:r>
              <w:rPr>
                <w:rFonts w:ascii="Arial" w:hAnsi="Arial" w:cs="Arial"/>
                <w:sz w:val="20"/>
                <w:szCs w:val="20"/>
              </w:rPr>
              <w:t>GND</w:t>
            </w:r>
          </w:p>
        </w:tc>
        <w:tc>
          <w:tcPr>
            <w:tcW w:w="4221" w:type="dxa"/>
            <w:noWrap/>
            <w:vAlign w:val="center"/>
            <w:hideMark/>
          </w:tcPr>
          <w:p w:rsidR="00D676C7" w:rsidRPr="009B5CCB" w:rsidRDefault="00D676C7" w:rsidP="009B5CCB">
            <w:pPr>
              <w:ind w:firstLineChars="100" w:firstLine="220"/>
              <w:jc w:val="center"/>
              <w:rPr>
                <w:rFonts w:cs="Arial"/>
              </w:rPr>
            </w:pPr>
            <w:r w:rsidRPr="009B5CCB">
              <w:rPr>
                <w:rFonts w:cs="Arial"/>
              </w:rPr>
              <w:t>Masse Steuereinschub</w:t>
            </w:r>
          </w:p>
        </w:tc>
      </w:tr>
      <w:tr w:rsidR="00D676C7" w:rsidRPr="00170D89" w:rsidTr="009B5CCB">
        <w:trPr>
          <w:trHeight w:val="300"/>
        </w:trPr>
        <w:tc>
          <w:tcPr>
            <w:tcW w:w="1384" w:type="dxa"/>
            <w:noWrap/>
            <w:vAlign w:val="center"/>
            <w:hideMark/>
          </w:tcPr>
          <w:p w:rsidR="00D676C7" w:rsidRPr="002D2216" w:rsidRDefault="00D676C7" w:rsidP="00251B55">
            <w:pPr>
              <w:jc w:val="center"/>
              <w:rPr>
                <w:rFonts w:ascii="Arial" w:hAnsi="Arial" w:cs="Arial"/>
                <w:sz w:val="20"/>
                <w:szCs w:val="20"/>
              </w:rPr>
            </w:pPr>
            <w:r w:rsidRPr="002D2216">
              <w:rPr>
                <w:rFonts w:ascii="Arial" w:hAnsi="Arial" w:cs="Arial"/>
                <w:sz w:val="20"/>
                <w:szCs w:val="20"/>
              </w:rPr>
              <w:t>25</w:t>
            </w:r>
          </w:p>
        </w:tc>
        <w:tc>
          <w:tcPr>
            <w:tcW w:w="2016" w:type="dxa"/>
            <w:noWrap/>
            <w:vAlign w:val="center"/>
            <w:hideMark/>
          </w:tcPr>
          <w:p w:rsidR="00D676C7" w:rsidRDefault="00D676C7" w:rsidP="00251B55">
            <w:pPr>
              <w:jc w:val="center"/>
              <w:rPr>
                <w:rFonts w:ascii="Arial" w:hAnsi="Arial" w:cs="Arial"/>
                <w:sz w:val="20"/>
                <w:szCs w:val="20"/>
              </w:rPr>
            </w:pPr>
            <w:r>
              <w:rPr>
                <w:rFonts w:ascii="Arial" w:hAnsi="Arial" w:cs="Arial"/>
                <w:sz w:val="20"/>
                <w:szCs w:val="20"/>
              </w:rPr>
              <w:t>GND</w:t>
            </w:r>
          </w:p>
        </w:tc>
        <w:tc>
          <w:tcPr>
            <w:tcW w:w="4221" w:type="dxa"/>
            <w:noWrap/>
            <w:vAlign w:val="center"/>
            <w:hideMark/>
          </w:tcPr>
          <w:p w:rsidR="00D676C7" w:rsidRPr="009B5CCB" w:rsidRDefault="00D676C7" w:rsidP="009B5CCB">
            <w:pPr>
              <w:ind w:firstLineChars="100" w:firstLine="220"/>
              <w:jc w:val="center"/>
              <w:rPr>
                <w:rFonts w:cs="Arial"/>
              </w:rPr>
            </w:pPr>
            <w:r w:rsidRPr="009B5CCB">
              <w:rPr>
                <w:rFonts w:cs="Arial"/>
              </w:rPr>
              <w:t>Masse Steuereinschub</w:t>
            </w:r>
          </w:p>
        </w:tc>
      </w:tr>
    </w:tbl>
    <w:p w:rsidR="00D676C7" w:rsidRDefault="00D676C7" w:rsidP="00D676C7">
      <w:pPr>
        <w:pStyle w:val="Beschriftung"/>
      </w:pPr>
      <w:bookmarkStart w:id="18" w:name="_Ref393261149"/>
      <w:r>
        <w:t xml:space="preserve">Tabelle </w:t>
      </w:r>
      <w:fldSimple w:instr=" SEQ Tabelle \* ARABIC ">
        <w:r w:rsidR="001A03FE">
          <w:rPr>
            <w:noProof/>
          </w:rPr>
          <w:t>9</w:t>
        </w:r>
      </w:fldSimple>
      <w:bookmarkEnd w:id="18"/>
      <w:r>
        <w:t xml:space="preserve">: </w:t>
      </w:r>
      <w:proofErr w:type="spellStart"/>
      <w:r>
        <w:t>Pinbelegung</w:t>
      </w:r>
      <w:proofErr w:type="spellEnd"/>
      <w:r>
        <w:t xml:space="preserve"> SUB-D25</w:t>
      </w:r>
      <w:r w:rsidR="00FC4A9E">
        <w:t>F</w:t>
      </w:r>
      <w:r>
        <w:t xml:space="preserve"> Steuer-Interface, </w:t>
      </w:r>
      <w:r w:rsidR="00FC4A9E">
        <w:t>Ausgänge</w:t>
      </w:r>
      <w:r w:rsidR="003F2CF3">
        <w:t>; Steuersignale</w:t>
      </w:r>
    </w:p>
    <w:p w:rsidR="00D676C7" w:rsidRPr="00D676C7" w:rsidRDefault="00D676C7" w:rsidP="00D676C7"/>
    <w:tbl>
      <w:tblPr>
        <w:tblStyle w:val="Tabellenraster"/>
        <w:tblW w:w="8662" w:type="dxa"/>
        <w:tblLook w:val="04A0" w:firstRow="1" w:lastRow="0" w:firstColumn="1" w:lastColumn="0" w:noHBand="0" w:noVBand="1"/>
      </w:tblPr>
      <w:tblGrid>
        <w:gridCol w:w="3559"/>
        <w:gridCol w:w="5103"/>
      </w:tblGrid>
      <w:tr w:rsidR="00955B3B" w:rsidRPr="00955B3B" w:rsidTr="00251B55">
        <w:trPr>
          <w:trHeight w:val="270"/>
        </w:trPr>
        <w:tc>
          <w:tcPr>
            <w:tcW w:w="3559" w:type="dxa"/>
            <w:noWrap/>
            <w:hideMark/>
          </w:tcPr>
          <w:p w:rsidR="00955B3B" w:rsidRPr="00955B3B" w:rsidRDefault="00955B3B" w:rsidP="00955B3B">
            <w:pPr>
              <w:jc w:val="center"/>
              <w:rPr>
                <w:rFonts w:ascii="Arial" w:eastAsia="Times New Roman" w:hAnsi="Arial" w:cs="Arial"/>
                <w:b/>
                <w:bCs/>
                <w:sz w:val="20"/>
                <w:szCs w:val="20"/>
                <w:lang w:eastAsia="de-DE"/>
              </w:rPr>
            </w:pPr>
            <w:r w:rsidRPr="00955B3B">
              <w:rPr>
                <w:rFonts w:ascii="Arial" w:eastAsia="Times New Roman" w:hAnsi="Arial" w:cs="Arial"/>
                <w:b/>
                <w:bCs/>
                <w:sz w:val="20"/>
                <w:szCs w:val="20"/>
                <w:lang w:eastAsia="de-DE"/>
              </w:rPr>
              <w:t>Funktion / Name</w:t>
            </w:r>
          </w:p>
        </w:tc>
        <w:tc>
          <w:tcPr>
            <w:tcW w:w="5103" w:type="dxa"/>
            <w:noWrap/>
            <w:hideMark/>
          </w:tcPr>
          <w:p w:rsidR="00955B3B" w:rsidRPr="00955B3B" w:rsidRDefault="00955B3B" w:rsidP="00955B3B">
            <w:pPr>
              <w:jc w:val="center"/>
              <w:rPr>
                <w:rFonts w:ascii="Arial" w:eastAsia="Times New Roman" w:hAnsi="Arial" w:cs="Arial"/>
                <w:b/>
                <w:bCs/>
                <w:sz w:val="20"/>
                <w:szCs w:val="20"/>
                <w:lang w:eastAsia="de-DE"/>
              </w:rPr>
            </w:pPr>
            <w:r w:rsidRPr="00955B3B">
              <w:rPr>
                <w:rFonts w:ascii="Arial" w:eastAsia="Times New Roman" w:hAnsi="Arial" w:cs="Arial"/>
                <w:b/>
                <w:bCs/>
                <w:sz w:val="20"/>
                <w:szCs w:val="20"/>
                <w:lang w:eastAsia="de-DE"/>
              </w:rPr>
              <w:t>Beschreibung</w:t>
            </w:r>
          </w:p>
        </w:tc>
      </w:tr>
      <w:tr w:rsidR="00955B3B" w:rsidRPr="00955B3B" w:rsidTr="00251B55">
        <w:trPr>
          <w:trHeight w:val="1035"/>
        </w:trPr>
        <w:tc>
          <w:tcPr>
            <w:tcW w:w="3559" w:type="dxa"/>
            <w:noWrap/>
            <w:hideMark/>
          </w:tcPr>
          <w:p w:rsidR="00955B3B" w:rsidRPr="00955B3B" w:rsidRDefault="00955B3B" w:rsidP="00955B3B">
            <w:pPr>
              <w:jc w:val="center"/>
              <w:rPr>
                <w:rFonts w:ascii="Arial" w:eastAsia="Times New Roman" w:hAnsi="Arial" w:cs="Arial"/>
                <w:sz w:val="20"/>
                <w:szCs w:val="20"/>
                <w:lang w:eastAsia="de-DE"/>
              </w:rPr>
            </w:pPr>
            <w:r w:rsidRPr="00955B3B">
              <w:rPr>
                <w:rFonts w:ascii="Arial" w:eastAsia="Times New Roman" w:hAnsi="Arial" w:cs="Arial"/>
                <w:sz w:val="20"/>
                <w:szCs w:val="20"/>
                <w:lang w:eastAsia="de-DE"/>
              </w:rPr>
              <w:t>DC+ vom Netzgerät (Uext)</w:t>
            </w:r>
          </w:p>
        </w:tc>
        <w:tc>
          <w:tcPr>
            <w:tcW w:w="5103" w:type="dxa"/>
            <w:hideMark/>
          </w:tcPr>
          <w:p w:rsidR="00955B3B" w:rsidRPr="00955B3B" w:rsidRDefault="00955B3B" w:rsidP="00955B3B">
            <w:pPr>
              <w:rPr>
                <w:rFonts w:ascii="Arial" w:eastAsia="Times New Roman" w:hAnsi="Arial" w:cs="Arial"/>
                <w:sz w:val="20"/>
                <w:szCs w:val="20"/>
                <w:lang w:eastAsia="de-DE"/>
              </w:rPr>
            </w:pPr>
            <w:r w:rsidRPr="00955B3B">
              <w:rPr>
                <w:rFonts w:ascii="Arial" w:eastAsia="Times New Roman" w:hAnsi="Arial" w:cs="Arial"/>
                <w:sz w:val="20"/>
                <w:szCs w:val="20"/>
                <w:lang w:eastAsia="de-DE"/>
              </w:rPr>
              <w:t>Spannungsversorgung der Steuerel</w:t>
            </w:r>
            <w:r w:rsidR="007C01B4">
              <w:rPr>
                <w:rFonts w:ascii="Arial" w:eastAsia="Times New Roman" w:hAnsi="Arial" w:cs="Arial"/>
                <w:sz w:val="20"/>
                <w:szCs w:val="20"/>
                <w:lang w:eastAsia="de-DE"/>
              </w:rPr>
              <w:t>e</w:t>
            </w:r>
            <w:r w:rsidRPr="00955B3B">
              <w:rPr>
                <w:rFonts w:ascii="Arial" w:eastAsia="Times New Roman" w:hAnsi="Arial" w:cs="Arial"/>
                <w:sz w:val="20"/>
                <w:szCs w:val="20"/>
                <w:lang w:eastAsia="de-DE"/>
              </w:rPr>
              <w:t>ktronik des Netzgerätes; für Spannungsversorgung der Optokopplereingänge des Steuereinschubs; Anodenanschluss der Optokoppler-LED</w:t>
            </w:r>
          </w:p>
        </w:tc>
      </w:tr>
      <w:tr w:rsidR="00955B3B" w:rsidRPr="00955B3B" w:rsidTr="00251B55">
        <w:trPr>
          <w:trHeight w:val="1020"/>
        </w:trPr>
        <w:tc>
          <w:tcPr>
            <w:tcW w:w="3559" w:type="dxa"/>
            <w:noWrap/>
            <w:hideMark/>
          </w:tcPr>
          <w:p w:rsidR="00955B3B" w:rsidRPr="00955B3B" w:rsidRDefault="00955B3B" w:rsidP="00955B3B">
            <w:pPr>
              <w:jc w:val="center"/>
              <w:rPr>
                <w:rFonts w:ascii="Arial" w:eastAsia="Times New Roman" w:hAnsi="Arial" w:cs="Arial"/>
                <w:sz w:val="20"/>
                <w:szCs w:val="20"/>
                <w:lang w:eastAsia="de-DE"/>
              </w:rPr>
            </w:pPr>
            <w:r w:rsidRPr="00955B3B">
              <w:rPr>
                <w:rFonts w:ascii="Arial" w:eastAsia="Times New Roman" w:hAnsi="Arial" w:cs="Arial"/>
                <w:sz w:val="20"/>
                <w:szCs w:val="20"/>
                <w:lang w:eastAsia="de-DE"/>
              </w:rPr>
              <w:t>DC+ vom Steuereinschub (Uint)</w:t>
            </w:r>
          </w:p>
        </w:tc>
        <w:tc>
          <w:tcPr>
            <w:tcW w:w="5103" w:type="dxa"/>
            <w:hideMark/>
          </w:tcPr>
          <w:p w:rsidR="00955B3B" w:rsidRPr="00955B3B" w:rsidRDefault="00955B3B" w:rsidP="00955B3B">
            <w:pPr>
              <w:rPr>
                <w:rFonts w:ascii="Arial" w:eastAsia="Times New Roman" w:hAnsi="Arial" w:cs="Arial"/>
                <w:sz w:val="20"/>
                <w:szCs w:val="20"/>
                <w:lang w:eastAsia="de-DE"/>
              </w:rPr>
            </w:pPr>
            <w:r w:rsidRPr="00955B3B">
              <w:rPr>
                <w:rFonts w:ascii="Arial" w:eastAsia="Times New Roman" w:hAnsi="Arial" w:cs="Arial"/>
                <w:sz w:val="20"/>
                <w:szCs w:val="20"/>
                <w:lang w:eastAsia="de-DE"/>
              </w:rPr>
              <w:t>Spannungsversorgung des Steuereinschubs (SCU-Einschub); für Spannungsversorgung der Optokopplereingänge; Anodenanschluss der Optokoppler-LED</w:t>
            </w:r>
          </w:p>
        </w:tc>
      </w:tr>
      <w:tr w:rsidR="00955B3B" w:rsidRPr="00955B3B" w:rsidTr="00251B55">
        <w:trPr>
          <w:trHeight w:val="765"/>
        </w:trPr>
        <w:tc>
          <w:tcPr>
            <w:tcW w:w="3559" w:type="dxa"/>
            <w:noWrap/>
            <w:hideMark/>
          </w:tcPr>
          <w:p w:rsidR="00955B3B" w:rsidRPr="00955B3B" w:rsidRDefault="008000DC" w:rsidP="00955B3B">
            <w:pPr>
              <w:jc w:val="center"/>
              <w:rPr>
                <w:rFonts w:ascii="Arial" w:eastAsia="Times New Roman" w:hAnsi="Arial" w:cs="Arial"/>
                <w:sz w:val="20"/>
                <w:szCs w:val="20"/>
                <w:lang w:eastAsia="de-DE"/>
              </w:rPr>
            </w:pPr>
            <w:r>
              <w:rPr>
                <w:rFonts w:ascii="Arial" w:eastAsia="Times New Roman" w:hAnsi="Arial" w:cs="Arial"/>
                <w:sz w:val="20"/>
                <w:szCs w:val="20"/>
                <w:lang w:eastAsia="de-DE"/>
              </w:rPr>
              <w:t>IN1.0 ... 1.16</w:t>
            </w:r>
          </w:p>
        </w:tc>
        <w:tc>
          <w:tcPr>
            <w:tcW w:w="5103" w:type="dxa"/>
            <w:hideMark/>
          </w:tcPr>
          <w:p w:rsidR="00955B3B" w:rsidRPr="00955B3B" w:rsidRDefault="00955B3B" w:rsidP="00955B3B">
            <w:pPr>
              <w:rPr>
                <w:rFonts w:ascii="Arial" w:eastAsia="Times New Roman" w:hAnsi="Arial" w:cs="Arial"/>
                <w:sz w:val="20"/>
                <w:szCs w:val="20"/>
                <w:lang w:eastAsia="de-DE"/>
              </w:rPr>
            </w:pPr>
            <w:r w:rsidRPr="00955B3B">
              <w:rPr>
                <w:rFonts w:ascii="Arial" w:eastAsia="Times New Roman" w:hAnsi="Arial" w:cs="Arial"/>
                <w:sz w:val="20"/>
                <w:szCs w:val="20"/>
                <w:lang w:eastAsia="de-DE"/>
              </w:rPr>
              <w:t>digitaler Eingang des Steuereinschubs; parallele Schnittstelle für Lesen von Statusinformationen vom Netzgerät</w:t>
            </w:r>
          </w:p>
        </w:tc>
      </w:tr>
      <w:tr w:rsidR="00955B3B" w:rsidRPr="00955B3B" w:rsidTr="00251B55">
        <w:trPr>
          <w:trHeight w:val="510"/>
        </w:trPr>
        <w:tc>
          <w:tcPr>
            <w:tcW w:w="3559" w:type="dxa"/>
            <w:noWrap/>
            <w:hideMark/>
          </w:tcPr>
          <w:p w:rsidR="00955B3B" w:rsidRPr="00955B3B" w:rsidRDefault="008000DC" w:rsidP="00955B3B">
            <w:pPr>
              <w:jc w:val="center"/>
              <w:rPr>
                <w:rFonts w:ascii="Arial" w:eastAsia="Times New Roman" w:hAnsi="Arial" w:cs="Arial"/>
                <w:sz w:val="20"/>
                <w:szCs w:val="20"/>
                <w:lang w:eastAsia="de-DE"/>
              </w:rPr>
            </w:pPr>
            <w:r>
              <w:rPr>
                <w:rFonts w:ascii="Arial" w:eastAsia="Times New Roman" w:hAnsi="Arial" w:cs="Arial"/>
                <w:sz w:val="20"/>
                <w:szCs w:val="20"/>
                <w:lang w:eastAsia="de-DE"/>
              </w:rPr>
              <w:t>OUT1.0, OUT2.0 ... 2.16</w:t>
            </w:r>
          </w:p>
        </w:tc>
        <w:tc>
          <w:tcPr>
            <w:tcW w:w="5103" w:type="dxa"/>
            <w:hideMark/>
          </w:tcPr>
          <w:p w:rsidR="00955B3B" w:rsidRPr="00955B3B" w:rsidRDefault="00955B3B" w:rsidP="00955B3B">
            <w:pPr>
              <w:rPr>
                <w:rFonts w:ascii="Arial" w:eastAsia="Times New Roman" w:hAnsi="Arial" w:cs="Arial"/>
                <w:sz w:val="20"/>
                <w:szCs w:val="20"/>
                <w:lang w:eastAsia="de-DE"/>
              </w:rPr>
            </w:pPr>
            <w:r w:rsidRPr="00955B3B">
              <w:rPr>
                <w:rFonts w:ascii="Arial" w:eastAsia="Times New Roman" w:hAnsi="Arial" w:cs="Arial"/>
                <w:sz w:val="20"/>
                <w:szCs w:val="20"/>
                <w:lang w:eastAsia="de-DE"/>
              </w:rPr>
              <w:t>digitaler Ausgang des Steuereinschubs; Vorgabe von Steuerbefehlen</w:t>
            </w:r>
          </w:p>
        </w:tc>
      </w:tr>
    </w:tbl>
    <w:p w:rsidR="00955B3B" w:rsidRDefault="00955B3B" w:rsidP="00955B3B">
      <w:pPr>
        <w:pStyle w:val="Beschriftung"/>
      </w:pPr>
      <w:bookmarkStart w:id="19" w:name="_Ref393261173"/>
      <w:r>
        <w:t xml:space="preserve">Tabelle </w:t>
      </w:r>
      <w:fldSimple w:instr=" SEQ Tabelle \* ARABIC ">
        <w:r w:rsidR="001A03FE">
          <w:rPr>
            <w:noProof/>
          </w:rPr>
          <w:t>10</w:t>
        </w:r>
      </w:fldSimple>
      <w:bookmarkEnd w:id="19"/>
      <w:r>
        <w:t>: Kurzbeschreibung der Signale des Steuer-Interface</w:t>
      </w:r>
    </w:p>
    <w:p w:rsidR="00FF5035" w:rsidRDefault="00FF5035">
      <w:r>
        <w:br w:type="page"/>
      </w:r>
    </w:p>
    <w:p w:rsidR="00FF5035" w:rsidRPr="00FF5035" w:rsidRDefault="00FF5035" w:rsidP="00FF5035"/>
    <w:tbl>
      <w:tblPr>
        <w:tblStyle w:val="Tabellenraster"/>
        <w:tblW w:w="8160" w:type="dxa"/>
        <w:tblLook w:val="04A0" w:firstRow="1" w:lastRow="0" w:firstColumn="1" w:lastColumn="0" w:noHBand="0" w:noVBand="1"/>
      </w:tblPr>
      <w:tblGrid>
        <w:gridCol w:w="4560"/>
        <w:gridCol w:w="1200"/>
        <w:gridCol w:w="1420"/>
        <w:gridCol w:w="980"/>
      </w:tblGrid>
      <w:tr w:rsidR="00FC4A9E" w:rsidRPr="003E276F" w:rsidTr="00251B55">
        <w:trPr>
          <w:trHeight w:val="255"/>
        </w:trPr>
        <w:tc>
          <w:tcPr>
            <w:tcW w:w="4560" w:type="dxa"/>
            <w:hideMark/>
          </w:tcPr>
          <w:p w:rsidR="00FC4A9E" w:rsidRPr="003E276F" w:rsidRDefault="00FC4A9E" w:rsidP="00865D41">
            <w:pPr>
              <w:rPr>
                <w:rFonts w:ascii="Arial" w:eastAsia="Times New Roman" w:hAnsi="Arial" w:cs="Arial"/>
                <w:b/>
                <w:bCs/>
                <w:color w:val="000000"/>
                <w:sz w:val="20"/>
                <w:szCs w:val="20"/>
                <w:lang w:eastAsia="de-DE"/>
              </w:rPr>
            </w:pPr>
            <w:bookmarkStart w:id="20" w:name="_Ref392082147"/>
            <w:r w:rsidRPr="003E276F">
              <w:rPr>
                <w:rFonts w:ascii="Arial" w:eastAsia="Times New Roman" w:hAnsi="Arial" w:cs="Arial"/>
                <w:b/>
                <w:bCs/>
                <w:color w:val="000000"/>
                <w:sz w:val="20"/>
                <w:szCs w:val="20"/>
                <w:lang w:eastAsia="de-DE"/>
              </w:rPr>
              <w:t>Parameter</w:t>
            </w:r>
          </w:p>
        </w:tc>
        <w:tc>
          <w:tcPr>
            <w:tcW w:w="1200" w:type="dxa"/>
            <w:hideMark/>
          </w:tcPr>
          <w:p w:rsidR="00FC4A9E" w:rsidRPr="003E276F" w:rsidRDefault="00FC4A9E" w:rsidP="00865D41">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Minimum</w:t>
            </w:r>
          </w:p>
        </w:tc>
        <w:tc>
          <w:tcPr>
            <w:tcW w:w="1420" w:type="dxa"/>
            <w:hideMark/>
          </w:tcPr>
          <w:p w:rsidR="00FC4A9E" w:rsidRPr="003E276F" w:rsidRDefault="00FC4A9E" w:rsidP="00865D41">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Maximum</w:t>
            </w:r>
          </w:p>
        </w:tc>
        <w:tc>
          <w:tcPr>
            <w:tcW w:w="980" w:type="dxa"/>
            <w:hideMark/>
          </w:tcPr>
          <w:p w:rsidR="00FC4A9E" w:rsidRPr="003E276F" w:rsidRDefault="00FC4A9E" w:rsidP="00865D41">
            <w:pPr>
              <w:rPr>
                <w:rFonts w:ascii="Arial" w:eastAsia="Times New Roman" w:hAnsi="Arial" w:cs="Arial"/>
                <w:b/>
                <w:bCs/>
                <w:color w:val="000000"/>
                <w:sz w:val="20"/>
                <w:szCs w:val="20"/>
                <w:lang w:eastAsia="de-DE"/>
              </w:rPr>
            </w:pPr>
            <w:r w:rsidRPr="003E276F">
              <w:rPr>
                <w:rFonts w:ascii="Arial" w:eastAsia="Times New Roman" w:hAnsi="Arial" w:cs="Arial"/>
                <w:b/>
                <w:bCs/>
                <w:color w:val="000000"/>
                <w:sz w:val="20"/>
                <w:szCs w:val="20"/>
                <w:lang w:eastAsia="de-DE"/>
              </w:rPr>
              <w:t>Unit</w:t>
            </w:r>
          </w:p>
        </w:tc>
      </w:tr>
      <w:tr w:rsidR="00251B55" w:rsidRPr="003E276F" w:rsidTr="00EB1A82">
        <w:trPr>
          <w:trHeight w:val="255"/>
        </w:trPr>
        <w:tc>
          <w:tcPr>
            <w:tcW w:w="8160" w:type="dxa"/>
            <w:gridSpan w:val="4"/>
            <w:vAlign w:val="center"/>
          </w:tcPr>
          <w:p w:rsidR="00251B55" w:rsidRPr="003E276F" w:rsidRDefault="00251B55" w:rsidP="00EB1A82">
            <w:pP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Digitale </w:t>
            </w:r>
            <w:r w:rsidRPr="003E276F">
              <w:rPr>
                <w:rFonts w:ascii="Arial" w:eastAsia="Times New Roman" w:hAnsi="Arial" w:cs="Arial"/>
                <w:b/>
                <w:bCs/>
                <w:color w:val="000000"/>
                <w:sz w:val="20"/>
                <w:szCs w:val="20"/>
                <w:lang w:eastAsia="de-DE"/>
              </w:rPr>
              <w:t>Ausg</w:t>
            </w:r>
            <w:r>
              <w:rPr>
                <w:rFonts w:ascii="Arial" w:eastAsia="Times New Roman" w:hAnsi="Arial" w:cs="Arial"/>
                <w:b/>
                <w:bCs/>
                <w:color w:val="000000"/>
                <w:sz w:val="20"/>
                <w:szCs w:val="20"/>
                <w:lang w:eastAsia="de-DE"/>
              </w:rPr>
              <w:t>änge</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current</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180</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High-level output current</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-80</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High-level output voltage</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2,7</w:t>
            </w: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voltage</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0,55</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FC4A9E" w:rsidRPr="003E276F" w:rsidTr="00251B55">
        <w:trPr>
          <w:trHeight w:val="255"/>
        </w:trPr>
        <w:tc>
          <w:tcPr>
            <w:tcW w:w="4560" w:type="dxa"/>
          </w:tcPr>
          <w:p w:rsidR="00FC4A9E" w:rsidRPr="004012A0" w:rsidRDefault="00FC4A9E" w:rsidP="00865D41">
            <w:pPr>
              <w:rPr>
                <w:rFonts w:ascii="Arial" w:eastAsia="Times New Roman" w:hAnsi="Arial" w:cs="Arial"/>
                <w:color w:val="000000"/>
                <w:sz w:val="20"/>
                <w:szCs w:val="20"/>
                <w:lang w:eastAsia="de-DE"/>
              </w:rPr>
            </w:pPr>
            <w:r w:rsidRPr="00F96202">
              <w:rPr>
                <w:rFonts w:ascii="Arial" w:eastAsia="Times New Roman" w:hAnsi="Arial" w:cs="Arial"/>
                <w:color w:val="000000"/>
                <w:sz w:val="20"/>
                <w:szCs w:val="20"/>
                <w:lang w:eastAsia="de-DE"/>
              </w:rPr>
              <w:t>Output resistance</w:t>
            </w:r>
          </w:p>
        </w:tc>
        <w:tc>
          <w:tcPr>
            <w:tcW w:w="1200" w:type="dxa"/>
            <w:vAlign w:val="center"/>
          </w:tcPr>
          <w:p w:rsidR="00FC4A9E" w:rsidRPr="004012A0" w:rsidRDefault="00FC4A9E" w:rsidP="00251B55">
            <w:pPr>
              <w:jc w:val="center"/>
              <w:rPr>
                <w:rFonts w:ascii="Arial" w:eastAsia="Times New Roman" w:hAnsi="Arial" w:cs="Arial"/>
                <w:color w:val="000000"/>
                <w:sz w:val="20"/>
                <w:szCs w:val="20"/>
                <w:lang w:eastAsia="de-DE"/>
              </w:rPr>
            </w:pPr>
          </w:p>
        </w:tc>
        <w:tc>
          <w:tcPr>
            <w:tcW w:w="1420" w:type="dxa"/>
            <w:vAlign w:val="center"/>
          </w:tcPr>
          <w:p w:rsidR="00FC4A9E" w:rsidRPr="004012A0"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333</w:t>
            </w:r>
          </w:p>
        </w:tc>
        <w:tc>
          <w:tcPr>
            <w:tcW w:w="980" w:type="dxa"/>
            <w:vAlign w:val="center"/>
          </w:tcPr>
          <w:p w:rsidR="00FC4A9E" w:rsidRPr="004012A0"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Ohm</w:t>
            </w:r>
          </w:p>
        </w:tc>
      </w:tr>
      <w:tr w:rsidR="00FC4A9E" w:rsidRPr="003E276F" w:rsidTr="00EB1A82">
        <w:trPr>
          <w:trHeight w:val="255"/>
        </w:trPr>
        <w:tc>
          <w:tcPr>
            <w:tcW w:w="8160" w:type="dxa"/>
            <w:gridSpan w:val="4"/>
            <w:vAlign w:val="center"/>
            <w:hideMark/>
          </w:tcPr>
          <w:p w:rsidR="00FC4A9E" w:rsidRPr="003E276F" w:rsidRDefault="00FC4A9E" w:rsidP="00EB1A82">
            <w:pP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Digitale </w:t>
            </w:r>
            <w:r w:rsidRPr="003E276F">
              <w:rPr>
                <w:rFonts w:ascii="Arial" w:eastAsia="Times New Roman" w:hAnsi="Arial" w:cs="Arial"/>
                <w:b/>
                <w:bCs/>
                <w:color w:val="000000"/>
                <w:sz w:val="20"/>
                <w:szCs w:val="20"/>
                <w:lang w:eastAsia="de-DE"/>
              </w:rPr>
              <w:t>Ausg</w:t>
            </w:r>
            <w:r>
              <w:rPr>
                <w:rFonts w:ascii="Arial" w:eastAsia="Times New Roman" w:hAnsi="Arial" w:cs="Arial"/>
                <w:b/>
                <w:bCs/>
                <w:color w:val="000000"/>
                <w:sz w:val="20"/>
                <w:szCs w:val="20"/>
                <w:lang w:eastAsia="de-DE"/>
              </w:rPr>
              <w:t>änge</w:t>
            </w:r>
            <w:r w:rsidRPr="003E276F">
              <w:rPr>
                <w:rFonts w:ascii="Arial" w:eastAsia="Times New Roman" w:hAnsi="Arial" w:cs="Arial"/>
                <w:b/>
                <w:bCs/>
                <w:color w:val="000000"/>
                <w:sz w:val="20"/>
                <w:szCs w:val="20"/>
                <w:lang w:eastAsia="de-DE"/>
              </w:rPr>
              <w:t>; empfohlene Betriebswerte</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Low-level output current</w:t>
            </w:r>
          </w:p>
        </w:tc>
        <w:tc>
          <w:tcPr>
            <w:tcW w:w="1200" w:type="dxa"/>
            <w:hideMark/>
          </w:tcPr>
          <w:p w:rsidR="00FC4A9E" w:rsidRPr="003E276F" w:rsidRDefault="00FC4A9E" w:rsidP="00865D41">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420" w:type="dxa"/>
            <w:hideMark/>
          </w:tcPr>
          <w:p w:rsidR="00FC4A9E" w:rsidRPr="003E276F" w:rsidRDefault="00FC4A9E" w:rsidP="00865D41">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10</w:t>
            </w:r>
          </w:p>
        </w:tc>
        <w:tc>
          <w:tcPr>
            <w:tcW w:w="980" w:type="dxa"/>
            <w:hideMark/>
          </w:tcPr>
          <w:p w:rsidR="00FC4A9E" w:rsidRPr="003E276F" w:rsidRDefault="00FC4A9E" w:rsidP="00865D41">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FC4A9E" w:rsidRPr="003E276F" w:rsidTr="00EB1A82">
        <w:trPr>
          <w:trHeight w:val="255"/>
        </w:trPr>
        <w:tc>
          <w:tcPr>
            <w:tcW w:w="8160" w:type="dxa"/>
            <w:gridSpan w:val="4"/>
            <w:vAlign w:val="center"/>
            <w:hideMark/>
          </w:tcPr>
          <w:p w:rsidR="00FC4A9E" w:rsidRPr="003E276F" w:rsidRDefault="00FC4A9E" w:rsidP="00EB1A82">
            <w:pP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Digitale Eingänge</w:t>
            </w:r>
            <w:r w:rsidRPr="003E276F">
              <w:rPr>
                <w:rFonts w:ascii="Arial" w:eastAsia="Times New Roman" w:hAnsi="Arial" w:cs="Arial"/>
                <w:b/>
                <w:bCs/>
                <w:color w:val="000000"/>
                <w:sz w:val="20"/>
                <w:szCs w:val="20"/>
                <w:lang w:eastAsia="de-DE"/>
              </w:rPr>
              <w:t>; Optokoppler-LED; Kathode</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Input Forward Voltage</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w:t>
            </w: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Input Voltage</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-2,5</w:t>
            </w:r>
          </w:p>
        </w:tc>
        <w:tc>
          <w:tcPr>
            <w:tcW w:w="1420" w:type="dxa"/>
            <w:vAlign w:val="center"/>
            <w:hideMark/>
          </w:tcPr>
          <w:p w:rsidR="00FC4A9E" w:rsidRPr="003E276F" w:rsidRDefault="00C121F9"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V</w:t>
            </w:r>
          </w:p>
        </w:tc>
      </w:tr>
      <w:tr w:rsidR="00FC4A9E" w:rsidRPr="003E276F" w:rsidTr="00251B55">
        <w:trPr>
          <w:trHeight w:val="255"/>
        </w:trPr>
        <w:tc>
          <w:tcPr>
            <w:tcW w:w="4560" w:type="dxa"/>
            <w:hideMark/>
          </w:tcPr>
          <w:p w:rsidR="00FC4A9E" w:rsidRPr="00C259FA" w:rsidRDefault="00FC4A9E" w:rsidP="00865D41">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DC/Average Forward Input Current</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-9</w:t>
            </w: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r w:rsidR="00FC4A9E" w:rsidRPr="003E276F" w:rsidTr="00251B55">
        <w:trPr>
          <w:trHeight w:val="255"/>
        </w:trPr>
        <w:tc>
          <w:tcPr>
            <w:tcW w:w="4560" w:type="dxa"/>
          </w:tcPr>
          <w:p w:rsidR="00FC4A9E" w:rsidRPr="003E276F" w:rsidRDefault="00FC4A9E" w:rsidP="00865D41">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Input resistance</w:t>
            </w:r>
          </w:p>
        </w:tc>
        <w:tc>
          <w:tcPr>
            <w:tcW w:w="1200" w:type="dxa"/>
            <w:vAlign w:val="center"/>
          </w:tcPr>
          <w:p w:rsidR="00FC4A9E"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465</w:t>
            </w:r>
          </w:p>
        </w:tc>
        <w:tc>
          <w:tcPr>
            <w:tcW w:w="1420" w:type="dxa"/>
            <w:vAlign w:val="center"/>
          </w:tcPr>
          <w:p w:rsidR="00FC4A9E"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475</w:t>
            </w:r>
          </w:p>
        </w:tc>
        <w:tc>
          <w:tcPr>
            <w:tcW w:w="980" w:type="dxa"/>
            <w:vAlign w:val="center"/>
          </w:tcPr>
          <w:p w:rsidR="00FC4A9E"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Ohm</w:t>
            </w:r>
          </w:p>
        </w:tc>
      </w:tr>
      <w:tr w:rsidR="00FC4A9E" w:rsidRPr="003E276F" w:rsidTr="00251B55">
        <w:trPr>
          <w:trHeight w:val="255"/>
        </w:trPr>
        <w:tc>
          <w:tcPr>
            <w:tcW w:w="4560" w:type="dxa"/>
          </w:tcPr>
          <w:p w:rsidR="00FC4A9E" w:rsidRPr="00C259FA" w:rsidRDefault="00FC4A9E" w:rsidP="00865D41">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Low-level input voltage (LED On, active state)</w:t>
            </w:r>
          </w:p>
        </w:tc>
        <w:tc>
          <w:tcPr>
            <w:tcW w:w="1200" w:type="dxa"/>
            <w:vAlign w:val="center"/>
          </w:tcPr>
          <w:p w:rsidR="00FC4A9E"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w:t>
            </w:r>
          </w:p>
        </w:tc>
        <w:tc>
          <w:tcPr>
            <w:tcW w:w="1420" w:type="dxa"/>
            <w:vAlign w:val="center"/>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0,8</w:t>
            </w:r>
          </w:p>
        </w:tc>
        <w:tc>
          <w:tcPr>
            <w:tcW w:w="980" w:type="dxa"/>
            <w:vAlign w:val="center"/>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w:t>
            </w:r>
          </w:p>
        </w:tc>
      </w:tr>
      <w:tr w:rsidR="00FC4A9E" w:rsidRPr="003E276F" w:rsidTr="00251B55">
        <w:trPr>
          <w:trHeight w:val="255"/>
        </w:trPr>
        <w:tc>
          <w:tcPr>
            <w:tcW w:w="4560" w:type="dxa"/>
          </w:tcPr>
          <w:p w:rsidR="00FC4A9E" w:rsidRPr="00C259FA" w:rsidRDefault="00FC4A9E" w:rsidP="00865D41">
            <w:pPr>
              <w:rPr>
                <w:rFonts w:ascii="Arial" w:eastAsia="Times New Roman" w:hAnsi="Arial" w:cs="Arial"/>
                <w:color w:val="000000"/>
                <w:sz w:val="20"/>
                <w:szCs w:val="20"/>
                <w:lang w:val="en-US" w:eastAsia="de-DE"/>
              </w:rPr>
            </w:pPr>
            <w:r w:rsidRPr="00C259FA">
              <w:rPr>
                <w:rFonts w:ascii="Arial" w:eastAsia="Times New Roman" w:hAnsi="Arial" w:cs="Arial"/>
                <w:color w:val="000000"/>
                <w:sz w:val="20"/>
                <w:szCs w:val="20"/>
                <w:lang w:val="en-US" w:eastAsia="de-DE"/>
              </w:rPr>
              <w:t>High-level input voltage (LED off, inactive)</w:t>
            </w:r>
          </w:p>
        </w:tc>
        <w:tc>
          <w:tcPr>
            <w:tcW w:w="1200" w:type="dxa"/>
            <w:vAlign w:val="center"/>
          </w:tcPr>
          <w:p w:rsidR="00FC4A9E"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2,7</w:t>
            </w:r>
          </w:p>
        </w:tc>
        <w:tc>
          <w:tcPr>
            <w:tcW w:w="1420" w:type="dxa"/>
            <w:vAlign w:val="center"/>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980" w:type="dxa"/>
            <w:vAlign w:val="center"/>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w:t>
            </w:r>
          </w:p>
        </w:tc>
      </w:tr>
      <w:tr w:rsidR="00251B55" w:rsidRPr="003E276F" w:rsidTr="00251B55">
        <w:trPr>
          <w:trHeight w:val="255"/>
        </w:trPr>
        <w:tc>
          <w:tcPr>
            <w:tcW w:w="8160" w:type="dxa"/>
            <w:gridSpan w:val="4"/>
            <w:vAlign w:val="center"/>
          </w:tcPr>
          <w:p w:rsidR="00251B55" w:rsidRPr="003E276F" w:rsidRDefault="00251B55" w:rsidP="00251B55">
            <w:pPr>
              <w:rPr>
                <w:rFonts w:ascii="Arial" w:eastAsia="Times New Roman" w:hAnsi="Arial" w:cs="Arial"/>
                <w:sz w:val="20"/>
                <w:szCs w:val="20"/>
                <w:lang w:eastAsia="de-DE"/>
              </w:rPr>
            </w:pPr>
            <w:r w:rsidRPr="0053541C">
              <w:rPr>
                <w:rFonts w:ascii="Arial" w:eastAsia="Times New Roman" w:hAnsi="Arial" w:cs="Arial"/>
                <w:b/>
                <w:bCs/>
                <w:color w:val="000000"/>
                <w:sz w:val="20"/>
                <w:szCs w:val="20"/>
                <w:lang w:eastAsia="de-DE"/>
              </w:rPr>
              <w:t>DC+ vom Netzgerät; Pin Uext</w:t>
            </w:r>
          </w:p>
        </w:tc>
      </w:tr>
      <w:tr w:rsidR="00FC4A9E" w:rsidRPr="006D7750" w:rsidTr="00251B55">
        <w:trPr>
          <w:trHeight w:val="255"/>
        </w:trPr>
        <w:tc>
          <w:tcPr>
            <w:tcW w:w="4560" w:type="dxa"/>
          </w:tcPr>
          <w:p w:rsidR="00FC4A9E" w:rsidRPr="0053541C" w:rsidRDefault="00FC4A9E"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voltage</w:t>
            </w:r>
          </w:p>
        </w:tc>
        <w:tc>
          <w:tcPr>
            <w:tcW w:w="120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4,8</w:t>
            </w:r>
          </w:p>
        </w:tc>
        <w:tc>
          <w:tcPr>
            <w:tcW w:w="142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5,2</w:t>
            </w:r>
          </w:p>
        </w:tc>
        <w:tc>
          <w:tcPr>
            <w:tcW w:w="98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V</w:t>
            </w:r>
          </w:p>
        </w:tc>
      </w:tr>
      <w:tr w:rsidR="00FC4A9E" w:rsidRPr="006D7750" w:rsidTr="00251B55">
        <w:trPr>
          <w:trHeight w:val="255"/>
        </w:trPr>
        <w:tc>
          <w:tcPr>
            <w:tcW w:w="4560" w:type="dxa"/>
          </w:tcPr>
          <w:p w:rsidR="00FC4A9E" w:rsidRPr="0053541C" w:rsidRDefault="00FC4A9E"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current</w:t>
            </w:r>
          </w:p>
        </w:tc>
        <w:tc>
          <w:tcPr>
            <w:tcW w:w="120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500</w:t>
            </w:r>
          </w:p>
        </w:tc>
        <w:tc>
          <w:tcPr>
            <w:tcW w:w="142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p>
        </w:tc>
        <w:tc>
          <w:tcPr>
            <w:tcW w:w="980" w:type="dxa"/>
            <w:noWrap/>
            <w:vAlign w:val="center"/>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mA</w:t>
            </w:r>
          </w:p>
        </w:tc>
      </w:tr>
      <w:tr w:rsidR="00251B55" w:rsidRPr="003E276F" w:rsidTr="00251B55">
        <w:trPr>
          <w:trHeight w:val="255"/>
        </w:trPr>
        <w:tc>
          <w:tcPr>
            <w:tcW w:w="8160" w:type="dxa"/>
            <w:gridSpan w:val="4"/>
            <w:vAlign w:val="center"/>
            <w:hideMark/>
          </w:tcPr>
          <w:p w:rsidR="00251B55" w:rsidRPr="003E276F" w:rsidRDefault="00251B55" w:rsidP="00251B55">
            <w:pPr>
              <w:rPr>
                <w:rFonts w:ascii="Arial" w:eastAsia="Times New Roman" w:hAnsi="Arial" w:cs="Arial"/>
                <w:sz w:val="20"/>
                <w:szCs w:val="20"/>
                <w:lang w:eastAsia="de-DE"/>
              </w:rPr>
            </w:pPr>
            <w:r w:rsidRPr="0053541C">
              <w:rPr>
                <w:rFonts w:ascii="Arial" w:eastAsia="Times New Roman" w:hAnsi="Arial" w:cs="Arial"/>
                <w:b/>
                <w:bCs/>
                <w:color w:val="000000"/>
                <w:sz w:val="20"/>
                <w:szCs w:val="20"/>
                <w:lang w:eastAsia="de-DE"/>
              </w:rPr>
              <w:t>DC+ vom Steuereinschub</w:t>
            </w:r>
            <w:r>
              <w:rPr>
                <w:rFonts w:ascii="Arial" w:eastAsia="Times New Roman" w:hAnsi="Arial" w:cs="Arial"/>
                <w:b/>
                <w:bCs/>
                <w:color w:val="000000"/>
                <w:sz w:val="20"/>
                <w:szCs w:val="20"/>
                <w:lang w:eastAsia="de-DE"/>
              </w:rPr>
              <w:t>; Pin Uint</w:t>
            </w:r>
          </w:p>
        </w:tc>
      </w:tr>
      <w:tr w:rsidR="00FC4A9E" w:rsidRPr="003E276F" w:rsidTr="00251B55">
        <w:trPr>
          <w:trHeight w:val="255"/>
        </w:trPr>
        <w:tc>
          <w:tcPr>
            <w:tcW w:w="4560" w:type="dxa"/>
            <w:hideMark/>
          </w:tcPr>
          <w:p w:rsidR="00FC4A9E" w:rsidRPr="0053541C" w:rsidRDefault="00FC4A9E" w:rsidP="00865D41">
            <w:pP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Output voltage</w:t>
            </w:r>
          </w:p>
        </w:tc>
        <w:tc>
          <w:tcPr>
            <w:tcW w:w="1200" w:type="dxa"/>
            <w:vAlign w:val="center"/>
            <w:hideMark/>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4,8</w:t>
            </w:r>
          </w:p>
        </w:tc>
        <w:tc>
          <w:tcPr>
            <w:tcW w:w="1420" w:type="dxa"/>
            <w:vAlign w:val="center"/>
            <w:hideMark/>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5,2</w:t>
            </w:r>
          </w:p>
        </w:tc>
        <w:tc>
          <w:tcPr>
            <w:tcW w:w="980" w:type="dxa"/>
            <w:vAlign w:val="center"/>
            <w:hideMark/>
          </w:tcPr>
          <w:p w:rsidR="00FC4A9E" w:rsidRPr="0053541C" w:rsidRDefault="00FC4A9E" w:rsidP="00251B55">
            <w:pPr>
              <w:jc w:val="center"/>
              <w:rPr>
                <w:rFonts w:ascii="Arial" w:eastAsia="Times New Roman" w:hAnsi="Arial" w:cs="Arial"/>
                <w:color w:val="000000"/>
                <w:sz w:val="20"/>
                <w:szCs w:val="20"/>
                <w:lang w:eastAsia="de-DE"/>
              </w:rPr>
            </w:pPr>
            <w:r w:rsidRPr="0053541C">
              <w:rPr>
                <w:rFonts w:ascii="Arial" w:eastAsia="Times New Roman" w:hAnsi="Arial" w:cs="Arial"/>
                <w:color w:val="000000"/>
                <w:sz w:val="20"/>
                <w:szCs w:val="20"/>
                <w:lang w:eastAsia="de-DE"/>
              </w:rPr>
              <w:t>V</w:t>
            </w:r>
          </w:p>
        </w:tc>
      </w:tr>
      <w:tr w:rsidR="00FC4A9E" w:rsidRPr="003E276F" w:rsidTr="00251B55">
        <w:trPr>
          <w:trHeight w:val="255"/>
        </w:trPr>
        <w:tc>
          <w:tcPr>
            <w:tcW w:w="4560" w:type="dxa"/>
            <w:hideMark/>
          </w:tcPr>
          <w:p w:rsidR="00FC4A9E" w:rsidRPr="003E276F" w:rsidRDefault="00FC4A9E" w:rsidP="00865D41">
            <w:pP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Output current</w:t>
            </w:r>
          </w:p>
        </w:tc>
        <w:tc>
          <w:tcPr>
            <w:tcW w:w="120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500</w:t>
            </w:r>
          </w:p>
        </w:tc>
        <w:tc>
          <w:tcPr>
            <w:tcW w:w="142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p>
        </w:tc>
        <w:tc>
          <w:tcPr>
            <w:tcW w:w="980" w:type="dxa"/>
            <w:vAlign w:val="center"/>
            <w:hideMark/>
          </w:tcPr>
          <w:p w:rsidR="00FC4A9E" w:rsidRPr="003E276F" w:rsidRDefault="00FC4A9E" w:rsidP="00251B55">
            <w:pPr>
              <w:jc w:val="center"/>
              <w:rPr>
                <w:rFonts w:ascii="Arial" w:eastAsia="Times New Roman" w:hAnsi="Arial" w:cs="Arial"/>
                <w:color w:val="000000"/>
                <w:sz w:val="20"/>
                <w:szCs w:val="20"/>
                <w:lang w:eastAsia="de-DE"/>
              </w:rPr>
            </w:pPr>
            <w:r w:rsidRPr="003E276F">
              <w:rPr>
                <w:rFonts w:ascii="Arial" w:eastAsia="Times New Roman" w:hAnsi="Arial" w:cs="Arial"/>
                <w:color w:val="000000"/>
                <w:sz w:val="20"/>
                <w:szCs w:val="20"/>
                <w:lang w:eastAsia="de-DE"/>
              </w:rPr>
              <w:t>mA</w:t>
            </w:r>
          </w:p>
        </w:tc>
      </w:tr>
    </w:tbl>
    <w:p w:rsidR="00955B3B" w:rsidRDefault="0053541C" w:rsidP="0053541C">
      <w:pPr>
        <w:pStyle w:val="Beschriftung"/>
      </w:pPr>
      <w:bookmarkStart w:id="21" w:name="_Ref393261199"/>
      <w:r>
        <w:t xml:space="preserve">Tabelle </w:t>
      </w:r>
      <w:fldSimple w:instr=" SEQ Tabelle \* ARABIC ">
        <w:r w:rsidR="001A03FE">
          <w:rPr>
            <w:noProof/>
          </w:rPr>
          <w:t>11</w:t>
        </w:r>
      </w:fldSimple>
      <w:bookmarkEnd w:id="20"/>
      <w:bookmarkEnd w:id="21"/>
      <w:r>
        <w:t>: Technische Daten Steuer-Interface</w:t>
      </w:r>
    </w:p>
    <w:p w:rsidR="00955B3B" w:rsidRPr="00955B3B" w:rsidRDefault="00955B3B" w:rsidP="00955B3B"/>
    <w:p w:rsidR="00FF5035" w:rsidRDefault="00FF5035">
      <w:pPr>
        <w:rPr>
          <w:rFonts w:asciiTheme="majorHAnsi" w:eastAsiaTheme="majorEastAsia" w:hAnsiTheme="majorHAnsi" w:cstheme="majorBidi"/>
          <w:b/>
          <w:bCs/>
          <w:color w:val="4F81BD" w:themeColor="accent1"/>
        </w:rPr>
      </w:pPr>
      <w:r>
        <w:br w:type="page"/>
      </w:r>
    </w:p>
    <w:p w:rsidR="00C14A43" w:rsidRDefault="00C14A43" w:rsidP="00C14A43">
      <w:pPr>
        <w:pStyle w:val="berschrift3"/>
      </w:pPr>
      <w:r>
        <w:lastRenderedPageBreak/>
        <w:t>Steuersignale</w:t>
      </w:r>
    </w:p>
    <w:p w:rsidR="00FD2CF0" w:rsidRDefault="00E13EE8" w:rsidP="00C14A43">
      <w:r>
        <w:t xml:space="preserve">Vom Steuer-Interface werden </w:t>
      </w:r>
      <w:r w:rsidR="00C14A43" w:rsidRPr="00E13EE8">
        <w:t xml:space="preserve">Steuersignale </w:t>
      </w:r>
      <w:r>
        <w:t>fü</w:t>
      </w:r>
      <w:r w:rsidR="00FD2CF0">
        <w:t>r das Netzgerät bereitgestellt.</w:t>
      </w:r>
    </w:p>
    <w:p w:rsidR="00334112" w:rsidRDefault="00334112" w:rsidP="00C14A43">
      <w:r w:rsidRPr="00E13EE8">
        <w:t>Folgende Steuersignale werden bedient:</w:t>
      </w:r>
    </w:p>
    <w:tbl>
      <w:tblPr>
        <w:tblStyle w:val="Tabellenraster"/>
        <w:tblW w:w="0" w:type="auto"/>
        <w:tblLook w:val="04A0" w:firstRow="1" w:lastRow="0" w:firstColumn="1" w:lastColumn="0" w:noHBand="0" w:noVBand="1"/>
      </w:tblPr>
      <w:tblGrid>
        <w:gridCol w:w="1951"/>
        <w:gridCol w:w="1701"/>
        <w:gridCol w:w="2410"/>
        <w:gridCol w:w="3150"/>
      </w:tblGrid>
      <w:tr w:rsidR="00334112" w:rsidTr="009C4333">
        <w:tc>
          <w:tcPr>
            <w:tcW w:w="1951" w:type="dxa"/>
          </w:tcPr>
          <w:p w:rsidR="00334112" w:rsidRDefault="00334112" w:rsidP="00C14A43">
            <w:r>
              <w:t>Signal</w:t>
            </w:r>
          </w:p>
        </w:tc>
        <w:tc>
          <w:tcPr>
            <w:tcW w:w="1701" w:type="dxa"/>
          </w:tcPr>
          <w:p w:rsidR="00334112" w:rsidRDefault="00334112" w:rsidP="00C14A43">
            <w:r>
              <w:t>Aktiver Pegel</w:t>
            </w:r>
          </w:p>
        </w:tc>
        <w:tc>
          <w:tcPr>
            <w:tcW w:w="2410" w:type="dxa"/>
          </w:tcPr>
          <w:p w:rsidR="00334112" w:rsidRDefault="00334112" w:rsidP="00C14A43">
            <w:r>
              <w:t>Funktion</w:t>
            </w:r>
          </w:p>
        </w:tc>
        <w:tc>
          <w:tcPr>
            <w:tcW w:w="3150" w:type="dxa"/>
          </w:tcPr>
          <w:p w:rsidR="00334112" w:rsidRDefault="00334112" w:rsidP="00C14A43">
            <w:r>
              <w:t>Bemerkungen</w:t>
            </w:r>
          </w:p>
        </w:tc>
      </w:tr>
      <w:tr w:rsidR="00E13EE8" w:rsidTr="009C4333">
        <w:tc>
          <w:tcPr>
            <w:tcW w:w="1951" w:type="dxa"/>
          </w:tcPr>
          <w:p w:rsidR="00E13EE8" w:rsidRDefault="00B6607C" w:rsidP="00C14A43">
            <w:r>
              <w:t>C</w:t>
            </w:r>
            <w:r w:rsidR="00B47A6A">
              <w:t xml:space="preserve">ONTROL </w:t>
            </w:r>
            <w:proofErr w:type="spellStart"/>
            <w:r w:rsidR="00B47A6A">
              <w:t>READY</w:t>
            </w:r>
            <w:proofErr w:type="spellEnd"/>
          </w:p>
        </w:tc>
        <w:tc>
          <w:tcPr>
            <w:tcW w:w="1701" w:type="dxa"/>
          </w:tcPr>
          <w:p w:rsidR="00E13EE8" w:rsidRDefault="00B6607C" w:rsidP="00C14A43">
            <w:r>
              <w:t>Low</w:t>
            </w:r>
          </w:p>
        </w:tc>
        <w:tc>
          <w:tcPr>
            <w:tcW w:w="2410" w:type="dxa"/>
          </w:tcPr>
          <w:p w:rsidR="00E13EE8" w:rsidRDefault="00B6607C" w:rsidP="00C14A43">
            <w:r>
              <w:t>Steuerelektronik betriebsbereit</w:t>
            </w:r>
          </w:p>
        </w:tc>
        <w:tc>
          <w:tcPr>
            <w:tcW w:w="3150" w:type="dxa"/>
          </w:tcPr>
          <w:p w:rsidR="00E13EE8" w:rsidRDefault="00A42DB3" w:rsidP="00C14A43">
            <w:r>
              <w:t>Steuereinschub (</w:t>
            </w:r>
            <w:proofErr w:type="spellStart"/>
            <w:r>
              <w:t>SCU</w:t>
            </w:r>
            <w:proofErr w:type="spellEnd"/>
            <w:r>
              <w:t>-Einschub) ist eingeschaltet und betriebsbereit.</w:t>
            </w:r>
          </w:p>
        </w:tc>
      </w:tr>
      <w:tr w:rsidR="00E13EE8" w:rsidTr="009C4333">
        <w:tc>
          <w:tcPr>
            <w:tcW w:w="1951" w:type="dxa"/>
          </w:tcPr>
          <w:p w:rsidR="00E13EE8" w:rsidRDefault="00B6607C" w:rsidP="00C14A43">
            <w:r>
              <w:t>PS ON</w:t>
            </w:r>
          </w:p>
        </w:tc>
        <w:tc>
          <w:tcPr>
            <w:tcW w:w="1701" w:type="dxa"/>
          </w:tcPr>
          <w:p w:rsidR="00E13EE8" w:rsidRDefault="00B6607C" w:rsidP="00C14A43">
            <w:r>
              <w:t>Low, Puls</w:t>
            </w:r>
          </w:p>
        </w:tc>
        <w:tc>
          <w:tcPr>
            <w:tcW w:w="2410" w:type="dxa"/>
          </w:tcPr>
          <w:p w:rsidR="00E13EE8" w:rsidRDefault="00B6607C" w:rsidP="00C14A43">
            <w:r>
              <w:t>Netzgerät einschalten (Leistungsteil)</w:t>
            </w:r>
          </w:p>
        </w:tc>
        <w:tc>
          <w:tcPr>
            <w:tcW w:w="3150" w:type="dxa"/>
          </w:tcPr>
          <w:p w:rsidR="00E13EE8" w:rsidRDefault="006364E9" w:rsidP="00C14A43">
            <w:r>
              <w:t>Wird in Betriebsart „</w:t>
            </w:r>
            <w:proofErr w:type="spellStart"/>
            <w:r>
              <w:t>local</w:t>
            </w:r>
            <w:proofErr w:type="spellEnd"/>
            <w:r>
              <w:t>“ vom Netzgerät ignoriert.</w:t>
            </w:r>
          </w:p>
        </w:tc>
      </w:tr>
      <w:tr w:rsidR="00B6607C" w:rsidTr="009C4333">
        <w:tc>
          <w:tcPr>
            <w:tcW w:w="1951" w:type="dxa"/>
          </w:tcPr>
          <w:p w:rsidR="00B6607C" w:rsidRDefault="00B6607C" w:rsidP="00C14A43">
            <w:r>
              <w:t>PS OFF</w:t>
            </w:r>
          </w:p>
        </w:tc>
        <w:tc>
          <w:tcPr>
            <w:tcW w:w="1701" w:type="dxa"/>
          </w:tcPr>
          <w:p w:rsidR="00B6607C" w:rsidRDefault="00B6607C" w:rsidP="00925CBC">
            <w:r>
              <w:t>Low, Puls</w:t>
            </w:r>
          </w:p>
        </w:tc>
        <w:tc>
          <w:tcPr>
            <w:tcW w:w="2410" w:type="dxa"/>
          </w:tcPr>
          <w:p w:rsidR="00B6607C" w:rsidRDefault="00B6607C" w:rsidP="00B6607C">
            <w:r>
              <w:t>Netzgerät ausschalten (Leistungsteil)</w:t>
            </w:r>
          </w:p>
        </w:tc>
        <w:tc>
          <w:tcPr>
            <w:tcW w:w="3150" w:type="dxa"/>
          </w:tcPr>
          <w:p w:rsidR="00B6607C" w:rsidRDefault="006364E9" w:rsidP="00C14A43">
            <w:r>
              <w:t>Wird in Betriebsart „</w:t>
            </w:r>
            <w:proofErr w:type="spellStart"/>
            <w:r>
              <w:t>local</w:t>
            </w:r>
            <w:proofErr w:type="spellEnd"/>
            <w:r>
              <w:t>“ vom Netzgerät ignoriert.</w:t>
            </w:r>
          </w:p>
        </w:tc>
      </w:tr>
      <w:tr w:rsidR="00334112" w:rsidTr="009C4333">
        <w:tc>
          <w:tcPr>
            <w:tcW w:w="1951" w:type="dxa"/>
          </w:tcPr>
          <w:p w:rsidR="00334112" w:rsidRDefault="00B6607C" w:rsidP="00C14A43">
            <w:proofErr w:type="spellStart"/>
            <w:r>
              <w:t>RESET</w:t>
            </w:r>
            <w:proofErr w:type="spellEnd"/>
          </w:p>
        </w:tc>
        <w:tc>
          <w:tcPr>
            <w:tcW w:w="1701" w:type="dxa"/>
          </w:tcPr>
          <w:p w:rsidR="00334112" w:rsidRDefault="00B47A6A" w:rsidP="00C14A43">
            <w:r>
              <w:t>Low, Puls</w:t>
            </w:r>
          </w:p>
        </w:tc>
        <w:tc>
          <w:tcPr>
            <w:tcW w:w="2410" w:type="dxa"/>
          </w:tcPr>
          <w:p w:rsidR="00334112" w:rsidRDefault="00B47A6A" w:rsidP="00C14A43">
            <w:r>
              <w:t>Fehlerquittierung; Netzgerät löscht sofern möglich, entsprechende Status-Signale</w:t>
            </w:r>
          </w:p>
        </w:tc>
        <w:tc>
          <w:tcPr>
            <w:tcW w:w="3150" w:type="dxa"/>
          </w:tcPr>
          <w:p w:rsidR="00334112" w:rsidRDefault="006364E9" w:rsidP="006364E9">
            <w:r>
              <w:t>Wird in Betriebsart „</w:t>
            </w:r>
            <w:proofErr w:type="spellStart"/>
            <w:r>
              <w:t>local</w:t>
            </w:r>
            <w:proofErr w:type="spellEnd"/>
            <w:r>
              <w:t>“ vom Netzgerät ignoriert. In Betriebsart „remote“ wird das Signal vom Netzgerät nur im Fehlerfall ausgewertet.</w:t>
            </w:r>
          </w:p>
        </w:tc>
      </w:tr>
    </w:tbl>
    <w:p w:rsidR="00334112" w:rsidRDefault="001A03FE" w:rsidP="001A03FE">
      <w:pPr>
        <w:pStyle w:val="Beschriftung"/>
      </w:pPr>
      <w:r>
        <w:t xml:space="preserve">Tabelle </w:t>
      </w:r>
      <w:fldSimple w:instr=" SEQ Tabelle \* ARABIC ">
        <w:r>
          <w:rPr>
            <w:noProof/>
          </w:rPr>
          <w:t>12</w:t>
        </w:r>
      </w:fldSimple>
      <w:r>
        <w:t>: Steuersignale</w:t>
      </w:r>
    </w:p>
    <w:p w:rsidR="00B6607C" w:rsidRDefault="00B6607C" w:rsidP="00B6607C">
      <w:r>
        <w:t>Das Bereitschafts-Signal</w:t>
      </w:r>
      <w:r w:rsidR="00B47A6A">
        <w:t xml:space="preserve"> (CONTROL </w:t>
      </w:r>
      <w:proofErr w:type="spellStart"/>
      <w:r w:rsidR="00B47A6A">
        <w:t>READY</w:t>
      </w:r>
      <w:proofErr w:type="spellEnd"/>
      <w:r w:rsidR="00B47A6A">
        <w:t>)</w:t>
      </w:r>
      <w:r>
        <w:t xml:space="preserve"> vom Steuereinschub ist</w:t>
      </w:r>
      <w:r w:rsidRPr="00E13EE8">
        <w:t xml:space="preserve"> pegelgesteuert ausgeführt. </w:t>
      </w:r>
      <w:r>
        <w:t xml:space="preserve">Der aktive Pegel ist Low-Pegel, d.h. </w:t>
      </w:r>
      <w:proofErr w:type="gramStart"/>
      <w:r>
        <w:t>die</w:t>
      </w:r>
      <w:proofErr w:type="gramEnd"/>
      <w:r>
        <w:t xml:space="preserve"> Eingangs-LED auf Netzgeräteseite führt Strom. S</w:t>
      </w:r>
      <w:r w:rsidRPr="00E13EE8">
        <w:t xml:space="preserve">olange der aktive Pegel </w:t>
      </w:r>
      <w:r>
        <w:t>an</w:t>
      </w:r>
      <w:r w:rsidRPr="00E13EE8">
        <w:t xml:space="preserve">steht, </w:t>
      </w:r>
      <w:r>
        <w:t>ist die Steuerelektronik betriebsbereit</w:t>
      </w:r>
      <w:r w:rsidRPr="00E13EE8">
        <w:t xml:space="preserve">. Bei inaktivem Pegel </w:t>
      </w:r>
      <w:r>
        <w:t>und Betriebsart „</w:t>
      </w:r>
      <w:r w:rsidR="006364E9">
        <w:t>r</w:t>
      </w:r>
      <w:r>
        <w:t>emote“ muss das Netzgerät das Leistungsteil ausschalten bzw. sperren</w:t>
      </w:r>
      <w:r w:rsidRPr="00E13EE8">
        <w:t>.</w:t>
      </w:r>
    </w:p>
    <w:p w:rsidR="00B6607C" w:rsidRDefault="00B6607C" w:rsidP="00B6607C">
      <w:r>
        <w:t xml:space="preserve">Alle anderen Steuersignale sind pulsgesteuert </w:t>
      </w:r>
      <w:r w:rsidR="00B47A6A">
        <w:t xml:space="preserve">ausgeführt. Die Mindestpulslänge der Steuersignale beträgt 100 µs. In </w:t>
      </w:r>
      <w:r w:rsidR="00B47A6A">
        <w:fldChar w:fldCharType="begin"/>
      </w:r>
      <w:r w:rsidR="00B47A6A">
        <w:instrText xml:space="preserve"> REF _Ref394056027 \h </w:instrText>
      </w:r>
      <w:r w:rsidR="00B47A6A">
        <w:fldChar w:fldCharType="separate"/>
      </w:r>
      <w:r w:rsidR="00B47A6A">
        <w:t xml:space="preserve">Abbildung </w:t>
      </w:r>
      <w:r w:rsidR="00B47A6A">
        <w:rPr>
          <w:noProof/>
        </w:rPr>
        <w:t>10</w:t>
      </w:r>
      <w:r w:rsidR="00B47A6A">
        <w:fldChar w:fldCharType="end"/>
      </w:r>
      <w:r w:rsidR="00B47A6A">
        <w:t xml:space="preserve"> ist das zeitliche Verhalten </w:t>
      </w:r>
      <w:r w:rsidR="00061F9C">
        <w:t>des</w:t>
      </w:r>
      <w:r w:rsidR="00B47A6A">
        <w:t xml:space="preserve"> Steuer</w:t>
      </w:r>
      <w:r w:rsidR="00061F9C">
        <w:t>-Interface dargestellt. Dabei bedeutet:</w:t>
      </w:r>
    </w:p>
    <w:tbl>
      <w:tblPr>
        <w:tblStyle w:val="Tabellenraster"/>
        <w:tblW w:w="0" w:type="auto"/>
        <w:tblLook w:val="04A0" w:firstRow="1" w:lastRow="0" w:firstColumn="1" w:lastColumn="0" w:noHBand="0" w:noVBand="1"/>
      </w:tblPr>
      <w:tblGrid>
        <w:gridCol w:w="2802"/>
        <w:gridCol w:w="6410"/>
      </w:tblGrid>
      <w:tr w:rsidR="00061F9C" w:rsidTr="00061F9C">
        <w:tc>
          <w:tcPr>
            <w:tcW w:w="2802" w:type="dxa"/>
          </w:tcPr>
          <w:p w:rsidR="00061F9C" w:rsidRDefault="00061F9C" w:rsidP="00B6607C">
            <w:r>
              <w:t>Status des Netzgerätes</w:t>
            </w:r>
          </w:p>
        </w:tc>
        <w:tc>
          <w:tcPr>
            <w:tcW w:w="6410" w:type="dxa"/>
          </w:tcPr>
          <w:p w:rsidR="00061F9C" w:rsidRDefault="00061F9C" w:rsidP="00B6607C">
            <w:r>
              <w:t>Bedeutung</w:t>
            </w:r>
          </w:p>
        </w:tc>
      </w:tr>
      <w:tr w:rsidR="00061F9C" w:rsidTr="00061F9C">
        <w:tc>
          <w:tcPr>
            <w:tcW w:w="2802" w:type="dxa"/>
          </w:tcPr>
          <w:p w:rsidR="00061F9C" w:rsidRDefault="00061F9C" w:rsidP="00B6607C">
            <w:r>
              <w:t>OFF</w:t>
            </w:r>
          </w:p>
        </w:tc>
        <w:tc>
          <w:tcPr>
            <w:tcW w:w="6410" w:type="dxa"/>
          </w:tcPr>
          <w:p w:rsidR="00061F9C" w:rsidRDefault="00061F9C" w:rsidP="00B6607C">
            <w:r>
              <w:t>Netzgerät ist ausgeschaltet</w:t>
            </w:r>
          </w:p>
        </w:tc>
      </w:tr>
      <w:tr w:rsidR="00061F9C" w:rsidTr="00061F9C">
        <w:tc>
          <w:tcPr>
            <w:tcW w:w="2802" w:type="dxa"/>
          </w:tcPr>
          <w:p w:rsidR="00061F9C" w:rsidRDefault="00061F9C" w:rsidP="00B6607C">
            <w:proofErr w:type="spellStart"/>
            <w:r>
              <w:t>Ready</w:t>
            </w:r>
            <w:proofErr w:type="spellEnd"/>
            <w:r>
              <w:t xml:space="preserve"> </w:t>
            </w:r>
            <w:proofErr w:type="spellStart"/>
            <w:r>
              <w:t>for</w:t>
            </w:r>
            <w:proofErr w:type="spellEnd"/>
            <w:r>
              <w:t xml:space="preserve"> </w:t>
            </w:r>
            <w:proofErr w:type="spellStart"/>
            <w:r>
              <w:t>operation</w:t>
            </w:r>
            <w:proofErr w:type="spellEnd"/>
          </w:p>
        </w:tc>
        <w:tc>
          <w:tcPr>
            <w:tcW w:w="6410" w:type="dxa"/>
          </w:tcPr>
          <w:p w:rsidR="00061F9C" w:rsidRDefault="00061F9C" w:rsidP="00B6607C">
            <w:r>
              <w:t>Netzgerät ist eingeschaltet und betriebsbereit; Leistungsteil ist ausgeschaltet</w:t>
            </w:r>
          </w:p>
        </w:tc>
      </w:tr>
      <w:tr w:rsidR="00061F9C" w:rsidTr="00061F9C">
        <w:tc>
          <w:tcPr>
            <w:tcW w:w="2802" w:type="dxa"/>
          </w:tcPr>
          <w:p w:rsidR="00061F9C" w:rsidRDefault="00061F9C" w:rsidP="00B6607C">
            <w:proofErr w:type="spellStart"/>
            <w:r>
              <w:t>operation</w:t>
            </w:r>
            <w:proofErr w:type="spellEnd"/>
          </w:p>
        </w:tc>
        <w:tc>
          <w:tcPr>
            <w:tcW w:w="6410" w:type="dxa"/>
          </w:tcPr>
          <w:p w:rsidR="00061F9C" w:rsidRDefault="00061F9C" w:rsidP="00061F9C">
            <w:r>
              <w:t>Netzgerät ist eingeschaltet und bereit vorgegebene Sollwerte zu realisieren; Leistungsteil ist eingeschaltet</w:t>
            </w:r>
          </w:p>
        </w:tc>
      </w:tr>
      <w:tr w:rsidR="00061F9C" w:rsidTr="00061F9C">
        <w:tc>
          <w:tcPr>
            <w:tcW w:w="2802" w:type="dxa"/>
          </w:tcPr>
          <w:p w:rsidR="00061F9C" w:rsidRDefault="00061F9C" w:rsidP="00B6607C">
            <w:proofErr w:type="spellStart"/>
            <w:r>
              <w:t>failure</w:t>
            </w:r>
            <w:proofErr w:type="spellEnd"/>
          </w:p>
        </w:tc>
        <w:tc>
          <w:tcPr>
            <w:tcW w:w="6410" w:type="dxa"/>
          </w:tcPr>
          <w:p w:rsidR="00061F9C" w:rsidRDefault="00061F9C" w:rsidP="00B6607C">
            <w:r>
              <w:t xml:space="preserve">Im Netzgerät liegt eine Störung vor; Leistungsteil ist ausgeschaltet; zugehörige Statussignale sind aktiv; </w:t>
            </w:r>
            <w:proofErr w:type="spellStart"/>
            <w:r w:rsidR="006364E9">
              <w:t>RESET</w:t>
            </w:r>
            <w:proofErr w:type="spellEnd"/>
            <w:r w:rsidR="006364E9">
              <w:t>-Signal wird ausgewertet</w:t>
            </w:r>
          </w:p>
        </w:tc>
      </w:tr>
    </w:tbl>
    <w:p w:rsidR="00061F9C" w:rsidRPr="00E13EE8" w:rsidRDefault="001A03FE" w:rsidP="001A03FE">
      <w:pPr>
        <w:pStyle w:val="Beschriftung"/>
      </w:pPr>
      <w:r>
        <w:t xml:space="preserve">Tabelle </w:t>
      </w:r>
      <w:fldSimple w:instr=" SEQ Tabelle \* ARABIC ">
        <w:r>
          <w:rPr>
            <w:noProof/>
          </w:rPr>
          <w:t>13</w:t>
        </w:r>
      </w:fldSimple>
      <w:r>
        <w:t>: Betriebszustände des Netzgerätes aus Sicht des Kontrollsystems</w:t>
      </w:r>
    </w:p>
    <w:p w:rsidR="00B6607C" w:rsidRDefault="00B6607C" w:rsidP="00C14A43"/>
    <w:p w:rsidR="00FD604D" w:rsidRDefault="00AB0CC2" w:rsidP="00C14A43">
      <w:r>
        <w:rPr>
          <w:noProof/>
          <w:lang w:eastAsia="de-DE"/>
        </w:rPr>
        <w:drawing>
          <wp:inline distT="0" distB="0" distL="0" distR="0" wp14:anchorId="10E052A3" wp14:editId="08CEECDE">
            <wp:extent cx="5760720" cy="1481520"/>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481520"/>
                    </a:xfrm>
                    <a:prstGeom prst="rect">
                      <a:avLst/>
                    </a:prstGeom>
                  </pic:spPr>
                </pic:pic>
              </a:graphicData>
            </a:graphic>
          </wp:inline>
        </w:drawing>
      </w:r>
    </w:p>
    <w:p w:rsidR="00334112" w:rsidRPr="00C14A43" w:rsidRDefault="00B47A6A" w:rsidP="00B47A6A">
      <w:pPr>
        <w:pStyle w:val="Beschriftung"/>
      </w:pPr>
      <w:bookmarkStart w:id="22" w:name="_Ref394056027"/>
      <w:r>
        <w:t xml:space="preserve">Abbildung </w:t>
      </w:r>
      <w:fldSimple w:instr=" SEQ Abbildung \* ARABIC ">
        <w:r>
          <w:rPr>
            <w:noProof/>
          </w:rPr>
          <w:t>10</w:t>
        </w:r>
      </w:fldSimple>
      <w:bookmarkEnd w:id="22"/>
      <w:r w:rsidR="00061F9C">
        <w:t>: Zeitliches</w:t>
      </w:r>
      <w:r>
        <w:t xml:space="preserve"> Verhaltens des Steuer-Interface</w:t>
      </w:r>
    </w:p>
    <w:p w:rsidR="00C14A43" w:rsidRDefault="00C14A43" w:rsidP="00C14A43">
      <w:pPr>
        <w:pStyle w:val="berschrift3"/>
      </w:pPr>
      <w:r>
        <w:lastRenderedPageBreak/>
        <w:t>Statusmeldungen</w:t>
      </w:r>
    </w:p>
    <w:p w:rsidR="00AC3E7E" w:rsidRDefault="00072F70" w:rsidP="00C14A43">
      <w:r w:rsidRPr="009C4333">
        <w:t>Statussignale sind drahtbruchsicher auszuführen. Im digitalen Interface zwischen SCU und Netzgerät wird zwischen Zustandsmeldungen und Fehlermeldungen in der Bereitstellung nicht unterschieden.</w:t>
      </w:r>
      <w:r w:rsidR="009C4333">
        <w:t xml:space="preserve"> </w:t>
      </w:r>
      <w:r w:rsidR="00AC3E7E">
        <w:t>Der aktive Zustand wird durch Low-Pegel angezeigt.</w:t>
      </w:r>
    </w:p>
    <w:p w:rsidR="00925CBC" w:rsidRDefault="00925CBC" w:rsidP="00C14A43">
      <w:r>
        <w:t>Zur Beachtung: Bei Fehlermeldungen wird im fehlerfreien Zustand der aktive Pegel übertragen</w:t>
      </w:r>
    </w:p>
    <w:p w:rsidR="00F607E7" w:rsidRPr="009C4333" w:rsidRDefault="009C4333" w:rsidP="00C14A43">
      <w:r>
        <w:t>Statussignale, die Fehlerzustände signalisieren, sind vom Netzgerät solange aktiv zu halten, bis von der Steuerelektronik des Steuereinschubs eine Quittierung (</w:t>
      </w:r>
      <w:proofErr w:type="spellStart"/>
      <w:r>
        <w:t>RESET</w:t>
      </w:r>
      <w:proofErr w:type="spellEnd"/>
      <w:r>
        <w:t>) erfolgt. Das heißt, Fehlermeldungen müssen im Netzgerät gespeichert werden</w:t>
      </w:r>
      <w:r w:rsidR="000E0472">
        <w:t>.</w:t>
      </w:r>
    </w:p>
    <w:p w:rsidR="00E86865" w:rsidRDefault="00E86865" w:rsidP="00C14A43">
      <w:r w:rsidRPr="009C4333">
        <w:t>Folgende Statusmeldungen bzw. –signale werden erwartet:</w:t>
      </w:r>
    </w:p>
    <w:p w:rsidR="00E86865" w:rsidRDefault="00E86865" w:rsidP="00C14A43"/>
    <w:tbl>
      <w:tblPr>
        <w:tblStyle w:val="Tabellenraster"/>
        <w:tblW w:w="0" w:type="auto"/>
        <w:tblLook w:val="04A0" w:firstRow="1" w:lastRow="0" w:firstColumn="1" w:lastColumn="0" w:noHBand="0" w:noVBand="1"/>
      </w:tblPr>
      <w:tblGrid>
        <w:gridCol w:w="2660"/>
        <w:gridCol w:w="4252"/>
        <w:gridCol w:w="2268"/>
      </w:tblGrid>
      <w:tr w:rsidR="00791C99" w:rsidTr="003F2CF3">
        <w:tc>
          <w:tcPr>
            <w:tcW w:w="2660" w:type="dxa"/>
          </w:tcPr>
          <w:p w:rsidR="00791C99" w:rsidRDefault="00791C99" w:rsidP="00E51A56">
            <w:r>
              <w:t>Signal</w:t>
            </w:r>
          </w:p>
        </w:tc>
        <w:tc>
          <w:tcPr>
            <w:tcW w:w="4252" w:type="dxa"/>
          </w:tcPr>
          <w:p w:rsidR="00791C99" w:rsidRDefault="00791C99" w:rsidP="00E51A56">
            <w:r>
              <w:t>Funktion</w:t>
            </w:r>
          </w:p>
        </w:tc>
        <w:tc>
          <w:tcPr>
            <w:tcW w:w="2268" w:type="dxa"/>
          </w:tcPr>
          <w:p w:rsidR="00791C99" w:rsidRDefault="00791C99" w:rsidP="00E51A56">
            <w:r>
              <w:t>Bemerkungen</w:t>
            </w:r>
          </w:p>
        </w:tc>
      </w:tr>
      <w:tr w:rsidR="00791C99" w:rsidTr="003F2CF3">
        <w:tc>
          <w:tcPr>
            <w:tcW w:w="2660" w:type="dxa"/>
          </w:tcPr>
          <w:p w:rsidR="00791C99" w:rsidRDefault="00791C99" w:rsidP="00C14A43">
            <w:r>
              <w:t xml:space="preserve">PS </w:t>
            </w:r>
            <w:proofErr w:type="spellStart"/>
            <w:r>
              <w:t>connected</w:t>
            </w:r>
            <w:proofErr w:type="spellEnd"/>
          </w:p>
        </w:tc>
        <w:tc>
          <w:tcPr>
            <w:tcW w:w="4252" w:type="dxa"/>
          </w:tcPr>
          <w:p w:rsidR="00791C99" w:rsidRDefault="00AC3E7E" w:rsidP="00C14A43">
            <w:r>
              <w:t>Steuerelektronik im Netzgerät ist eingeschaltet und betriebsbereit.</w:t>
            </w:r>
          </w:p>
        </w:tc>
        <w:tc>
          <w:tcPr>
            <w:tcW w:w="2268" w:type="dxa"/>
          </w:tcPr>
          <w:p w:rsidR="00791C99" w:rsidRDefault="00791C99" w:rsidP="00C14A43"/>
        </w:tc>
      </w:tr>
      <w:tr w:rsidR="00791C99" w:rsidTr="003F2CF3">
        <w:tc>
          <w:tcPr>
            <w:tcW w:w="2660" w:type="dxa"/>
          </w:tcPr>
          <w:p w:rsidR="00791C99" w:rsidRDefault="00791C99" w:rsidP="00C14A43">
            <w:r>
              <w:t xml:space="preserve">PS </w:t>
            </w:r>
            <w:proofErr w:type="spellStart"/>
            <w:r>
              <w:t>ready</w:t>
            </w:r>
            <w:proofErr w:type="spellEnd"/>
          </w:p>
        </w:tc>
        <w:tc>
          <w:tcPr>
            <w:tcW w:w="4252" w:type="dxa"/>
          </w:tcPr>
          <w:p w:rsidR="00791C99" w:rsidRDefault="00AC3E7E" w:rsidP="00C14A43">
            <w:r>
              <w:t>Netzgerät ist betriebsbereit und im fehlerfreien Zustand. Ein- und Ausschaltbefehle werden umgesetzt.</w:t>
            </w:r>
          </w:p>
        </w:tc>
        <w:tc>
          <w:tcPr>
            <w:tcW w:w="2268" w:type="dxa"/>
          </w:tcPr>
          <w:p w:rsidR="00791C99" w:rsidRDefault="00791C99" w:rsidP="00C14A43"/>
        </w:tc>
      </w:tr>
      <w:tr w:rsidR="00791C99" w:rsidTr="003F2CF3">
        <w:tc>
          <w:tcPr>
            <w:tcW w:w="2660" w:type="dxa"/>
          </w:tcPr>
          <w:p w:rsidR="00791C99" w:rsidRDefault="00DA0B1A" w:rsidP="00DA0B1A">
            <w:r>
              <w:t xml:space="preserve">PS </w:t>
            </w:r>
            <w:proofErr w:type="spellStart"/>
            <w:r>
              <w:t>operation</w:t>
            </w:r>
            <w:proofErr w:type="spellEnd"/>
          </w:p>
        </w:tc>
        <w:tc>
          <w:tcPr>
            <w:tcW w:w="4252" w:type="dxa"/>
          </w:tcPr>
          <w:p w:rsidR="00791C99" w:rsidRDefault="00DA0B1A" w:rsidP="00C14A43">
            <w:r>
              <w:t>Netzgerät ist eingeschaltet und bereit Sollwerte zu realisieren.</w:t>
            </w:r>
          </w:p>
        </w:tc>
        <w:tc>
          <w:tcPr>
            <w:tcW w:w="2268" w:type="dxa"/>
          </w:tcPr>
          <w:p w:rsidR="00791C99" w:rsidRDefault="00791C99" w:rsidP="00C14A43"/>
        </w:tc>
      </w:tr>
      <w:tr w:rsidR="00925CBC" w:rsidTr="00925CBC">
        <w:tc>
          <w:tcPr>
            <w:tcW w:w="9180" w:type="dxa"/>
            <w:gridSpan w:val="3"/>
          </w:tcPr>
          <w:p w:rsidR="00925CBC" w:rsidRDefault="00925CBC" w:rsidP="00C14A43">
            <w:r>
              <w:t xml:space="preserve">Die nachfolgend aufgeführten Signale </w:t>
            </w:r>
            <w:r w:rsidR="006D2CF5">
              <w:t xml:space="preserve">sind bei Eintreten des Ereignisses auf High-Pegel zu ziehen und da zu halten, bis von der Gerätesteuerung ein </w:t>
            </w:r>
            <w:proofErr w:type="spellStart"/>
            <w:r w:rsidR="006D2CF5">
              <w:t>RESET</w:t>
            </w:r>
            <w:proofErr w:type="spellEnd"/>
            <w:r w:rsidR="006D2CF5">
              <w:t xml:space="preserve"> ausgelöst wird.</w:t>
            </w:r>
          </w:p>
        </w:tc>
      </w:tr>
      <w:tr w:rsidR="00DA0B1A" w:rsidTr="006D2CF5">
        <w:tc>
          <w:tcPr>
            <w:tcW w:w="2660" w:type="dxa"/>
          </w:tcPr>
          <w:p w:rsidR="00DA0B1A" w:rsidRDefault="00DA0B1A" w:rsidP="00925CBC">
            <w:r>
              <w:t xml:space="preserve">Group </w:t>
            </w:r>
            <w:proofErr w:type="spellStart"/>
            <w:r>
              <w:t>error</w:t>
            </w:r>
            <w:proofErr w:type="spellEnd"/>
            <w:r>
              <w:t xml:space="preserve"> (Interlock)</w:t>
            </w:r>
          </w:p>
        </w:tc>
        <w:tc>
          <w:tcPr>
            <w:tcW w:w="4252" w:type="dxa"/>
          </w:tcPr>
          <w:p w:rsidR="00DA0B1A" w:rsidRDefault="00DA0B1A" w:rsidP="00C14A43">
            <w:r>
              <w:t>Im Netzgerät liegt eine Störmeldung vor</w:t>
            </w:r>
            <w:r w:rsidR="006D2CF5">
              <w:t>. Das Netzgerät ist nicht betriebsbereit.</w:t>
            </w:r>
          </w:p>
        </w:tc>
        <w:tc>
          <w:tcPr>
            <w:tcW w:w="2268" w:type="dxa"/>
          </w:tcPr>
          <w:p w:rsidR="00DA0B1A" w:rsidRDefault="00DA0B1A" w:rsidP="00C14A43"/>
        </w:tc>
      </w:tr>
      <w:tr w:rsidR="00DA0B1A" w:rsidTr="006D2CF5">
        <w:tc>
          <w:tcPr>
            <w:tcW w:w="2660" w:type="dxa"/>
          </w:tcPr>
          <w:p w:rsidR="00DA0B1A" w:rsidRDefault="00DA0B1A" w:rsidP="00925CBC">
            <w:r>
              <w:t xml:space="preserve">Line </w:t>
            </w:r>
            <w:proofErr w:type="spellStart"/>
            <w:r>
              <w:t>Undervoltage</w:t>
            </w:r>
            <w:proofErr w:type="spellEnd"/>
          </w:p>
        </w:tc>
        <w:tc>
          <w:tcPr>
            <w:tcW w:w="4252" w:type="dxa"/>
          </w:tcPr>
          <w:p w:rsidR="006D2CF5" w:rsidRDefault="006D2CF5" w:rsidP="00C14A43">
            <w:r>
              <w:t>Es wurde Unterspannung am Netzeingang detektiert.</w:t>
            </w:r>
          </w:p>
        </w:tc>
        <w:tc>
          <w:tcPr>
            <w:tcW w:w="2268" w:type="dxa"/>
          </w:tcPr>
          <w:p w:rsidR="00DA0B1A" w:rsidRDefault="00DA0B1A" w:rsidP="00C14A43"/>
        </w:tc>
      </w:tr>
      <w:tr w:rsidR="006D2CF5" w:rsidTr="006D2CF5">
        <w:tc>
          <w:tcPr>
            <w:tcW w:w="2660" w:type="dxa"/>
          </w:tcPr>
          <w:p w:rsidR="006D2CF5" w:rsidRDefault="006D2CF5" w:rsidP="00925CBC">
            <w:r>
              <w:t xml:space="preserve">Line </w:t>
            </w:r>
            <w:proofErr w:type="spellStart"/>
            <w:r>
              <w:t>Overvoltage</w:t>
            </w:r>
            <w:proofErr w:type="spellEnd"/>
          </w:p>
        </w:tc>
        <w:tc>
          <w:tcPr>
            <w:tcW w:w="4252" w:type="dxa"/>
          </w:tcPr>
          <w:p w:rsidR="006D2CF5" w:rsidRDefault="006D2CF5" w:rsidP="006D2CF5">
            <w:r>
              <w:t>Es wurde Überspannung am Netzeingang detektiert.</w:t>
            </w:r>
          </w:p>
        </w:tc>
        <w:tc>
          <w:tcPr>
            <w:tcW w:w="2268" w:type="dxa"/>
          </w:tcPr>
          <w:p w:rsidR="006D2CF5" w:rsidRDefault="006D2CF5" w:rsidP="00C14A43"/>
        </w:tc>
      </w:tr>
      <w:tr w:rsidR="006D2CF5" w:rsidTr="006D2CF5">
        <w:tc>
          <w:tcPr>
            <w:tcW w:w="2660" w:type="dxa"/>
          </w:tcPr>
          <w:p w:rsidR="006D2CF5" w:rsidRDefault="006D2CF5" w:rsidP="00925CBC">
            <w:proofErr w:type="spellStart"/>
            <w:r>
              <w:t>Current</w:t>
            </w:r>
            <w:proofErr w:type="spellEnd"/>
            <w:r>
              <w:t xml:space="preserve"> </w:t>
            </w:r>
            <w:proofErr w:type="spellStart"/>
            <w:r>
              <w:t>limitation</w:t>
            </w:r>
            <w:proofErr w:type="spellEnd"/>
          </w:p>
        </w:tc>
        <w:tc>
          <w:tcPr>
            <w:tcW w:w="4252" w:type="dxa"/>
          </w:tcPr>
          <w:p w:rsidR="006D2CF5" w:rsidRDefault="006D2CF5" w:rsidP="006D2CF5">
            <w:r>
              <w:t>Der Ausgangsstrom des Netzgerätes hat die Stromgrenze erreicht.</w:t>
            </w:r>
          </w:p>
        </w:tc>
        <w:tc>
          <w:tcPr>
            <w:tcW w:w="2268" w:type="dxa"/>
          </w:tcPr>
          <w:p w:rsidR="006D2CF5" w:rsidRDefault="006D2CF5" w:rsidP="00C14A43"/>
        </w:tc>
      </w:tr>
      <w:tr w:rsidR="006D2CF5" w:rsidTr="006D2CF5">
        <w:tc>
          <w:tcPr>
            <w:tcW w:w="2660" w:type="dxa"/>
          </w:tcPr>
          <w:p w:rsidR="006D2CF5" w:rsidRDefault="006D2CF5" w:rsidP="00925CBC">
            <w:proofErr w:type="spellStart"/>
            <w:r>
              <w:t>Overcurrent</w:t>
            </w:r>
            <w:proofErr w:type="spellEnd"/>
          </w:p>
        </w:tc>
        <w:tc>
          <w:tcPr>
            <w:tcW w:w="4252" w:type="dxa"/>
          </w:tcPr>
          <w:p w:rsidR="006D2CF5" w:rsidRDefault="006D2CF5" w:rsidP="00C14A43">
            <w:r>
              <w:t>Am Ausgang des Netzgerätes ist ein Überstrom aufgetreten, der zur Abschaltung des Leistungsteils geführt hat.</w:t>
            </w:r>
          </w:p>
        </w:tc>
        <w:tc>
          <w:tcPr>
            <w:tcW w:w="2268" w:type="dxa"/>
          </w:tcPr>
          <w:p w:rsidR="006D2CF5" w:rsidRDefault="006D2CF5" w:rsidP="00C14A43"/>
        </w:tc>
      </w:tr>
      <w:tr w:rsidR="006D2CF5" w:rsidTr="006D2CF5">
        <w:tc>
          <w:tcPr>
            <w:tcW w:w="2660" w:type="dxa"/>
          </w:tcPr>
          <w:p w:rsidR="006D2CF5" w:rsidRDefault="006D2CF5" w:rsidP="00925CBC">
            <w:r>
              <w:t>Earth fault</w:t>
            </w:r>
          </w:p>
        </w:tc>
        <w:tc>
          <w:tcPr>
            <w:tcW w:w="4252" w:type="dxa"/>
          </w:tcPr>
          <w:p w:rsidR="006D2CF5" w:rsidRDefault="006D2CF5" w:rsidP="00C14A43">
            <w:r>
              <w:t xml:space="preserve">Am Eingang oder Ausgang des Netzgerätes ist ein Erdschluss aufgetreten und hat zur Abschaltung des </w:t>
            </w:r>
            <w:r>
              <w:t xml:space="preserve">Leistungsteils </w:t>
            </w:r>
            <w:r>
              <w:t>geführt.</w:t>
            </w:r>
          </w:p>
        </w:tc>
        <w:tc>
          <w:tcPr>
            <w:tcW w:w="2268" w:type="dxa"/>
          </w:tcPr>
          <w:p w:rsidR="006D2CF5" w:rsidRDefault="006D2CF5" w:rsidP="00C14A43"/>
        </w:tc>
      </w:tr>
      <w:tr w:rsidR="006D2CF5" w:rsidTr="006D2CF5">
        <w:tc>
          <w:tcPr>
            <w:tcW w:w="2660" w:type="dxa"/>
          </w:tcPr>
          <w:p w:rsidR="006D2CF5" w:rsidRDefault="006D2CF5" w:rsidP="00925CBC">
            <w:proofErr w:type="spellStart"/>
            <w:r>
              <w:t>Warning</w:t>
            </w:r>
            <w:proofErr w:type="spellEnd"/>
            <w:r>
              <w:t xml:space="preserve"> </w:t>
            </w:r>
            <w:proofErr w:type="spellStart"/>
            <w:r>
              <w:t>Overtemperature</w:t>
            </w:r>
            <w:proofErr w:type="spellEnd"/>
          </w:p>
        </w:tc>
        <w:tc>
          <w:tcPr>
            <w:tcW w:w="4252" w:type="dxa"/>
          </w:tcPr>
          <w:p w:rsidR="006D2CF5" w:rsidRDefault="006D2CF5" w:rsidP="006D2CF5">
            <w:r>
              <w:t xml:space="preserve">Im Netzgerät wird die Betriebstemperatur überschritten. </w:t>
            </w:r>
            <w:r w:rsidR="00563C84">
              <w:t>Es muss mit Abschaltung gerechnet werden.</w:t>
            </w:r>
          </w:p>
        </w:tc>
        <w:tc>
          <w:tcPr>
            <w:tcW w:w="2268" w:type="dxa"/>
          </w:tcPr>
          <w:p w:rsidR="006D2CF5" w:rsidRDefault="006D2CF5" w:rsidP="00C14A43"/>
        </w:tc>
      </w:tr>
      <w:tr w:rsidR="006D2CF5" w:rsidTr="006D2CF5">
        <w:tc>
          <w:tcPr>
            <w:tcW w:w="2660" w:type="dxa"/>
          </w:tcPr>
          <w:p w:rsidR="006D2CF5" w:rsidRDefault="006D2CF5" w:rsidP="00A056A8">
            <w:proofErr w:type="spellStart"/>
            <w:r>
              <w:t>Overtemperature</w:t>
            </w:r>
            <w:proofErr w:type="spellEnd"/>
          </w:p>
        </w:tc>
        <w:tc>
          <w:tcPr>
            <w:tcW w:w="4252" w:type="dxa"/>
          </w:tcPr>
          <w:p w:rsidR="006D2CF5" w:rsidRDefault="00563C84" w:rsidP="00C14A43">
            <w:r>
              <w:t>Das Netzgerät ist thermisch überlastet. Das Leistungsteil wird abgeschaltet.</w:t>
            </w:r>
          </w:p>
        </w:tc>
        <w:tc>
          <w:tcPr>
            <w:tcW w:w="2268" w:type="dxa"/>
          </w:tcPr>
          <w:p w:rsidR="006D2CF5" w:rsidRDefault="006D2CF5" w:rsidP="00C14A43"/>
        </w:tc>
      </w:tr>
      <w:tr w:rsidR="006D2CF5" w:rsidTr="006D2CF5">
        <w:tc>
          <w:tcPr>
            <w:tcW w:w="2660" w:type="dxa"/>
          </w:tcPr>
          <w:p w:rsidR="006D2CF5" w:rsidRDefault="006D2CF5" w:rsidP="00A056A8">
            <w:r>
              <w:t xml:space="preserve">Control </w:t>
            </w:r>
            <w:proofErr w:type="spellStart"/>
            <w:r>
              <w:t>error</w:t>
            </w:r>
            <w:proofErr w:type="spellEnd"/>
          </w:p>
        </w:tc>
        <w:tc>
          <w:tcPr>
            <w:tcW w:w="4252" w:type="dxa"/>
          </w:tcPr>
          <w:p w:rsidR="006D2CF5" w:rsidRDefault="00563C84" w:rsidP="00C14A43">
            <w:r>
              <w:t>Im Netzgerät ist ein Regelfehler aufgetreten. Der aktuelle Sollwert kann nicht mehr realisiert werden.</w:t>
            </w:r>
          </w:p>
        </w:tc>
        <w:tc>
          <w:tcPr>
            <w:tcW w:w="2268" w:type="dxa"/>
          </w:tcPr>
          <w:p w:rsidR="006D2CF5" w:rsidRDefault="006D2CF5" w:rsidP="00C14A43"/>
        </w:tc>
      </w:tr>
      <w:tr w:rsidR="006D2CF5" w:rsidTr="006D2CF5">
        <w:tc>
          <w:tcPr>
            <w:tcW w:w="2660" w:type="dxa"/>
          </w:tcPr>
          <w:p w:rsidR="006D2CF5" w:rsidRDefault="006D2CF5" w:rsidP="00A056A8">
            <w:proofErr w:type="spellStart"/>
            <w:r>
              <w:t>Tolerance</w:t>
            </w:r>
            <w:proofErr w:type="spellEnd"/>
            <w:r>
              <w:t xml:space="preserve"> band </w:t>
            </w:r>
            <w:proofErr w:type="spellStart"/>
            <w:r>
              <w:t>deviation</w:t>
            </w:r>
            <w:proofErr w:type="spellEnd"/>
          </w:p>
        </w:tc>
        <w:tc>
          <w:tcPr>
            <w:tcW w:w="4252" w:type="dxa"/>
          </w:tcPr>
          <w:p w:rsidR="006D2CF5" w:rsidRDefault="00563C84" w:rsidP="00C14A43">
            <w:r>
              <w:t>Die zulässige Toleranz der zwischen Soll- und Istwert wurde überschritten.</w:t>
            </w:r>
          </w:p>
        </w:tc>
        <w:tc>
          <w:tcPr>
            <w:tcW w:w="2268" w:type="dxa"/>
          </w:tcPr>
          <w:p w:rsidR="006D2CF5" w:rsidRDefault="006D2CF5" w:rsidP="00C14A43"/>
        </w:tc>
      </w:tr>
      <w:tr w:rsidR="006D2CF5" w:rsidTr="006D2CF5">
        <w:tc>
          <w:tcPr>
            <w:tcW w:w="2660" w:type="dxa"/>
          </w:tcPr>
          <w:p w:rsidR="006D2CF5" w:rsidRDefault="006D2CF5" w:rsidP="00A056A8">
            <w:proofErr w:type="spellStart"/>
            <w:r>
              <w:t>Setpoint</w:t>
            </w:r>
            <w:proofErr w:type="spellEnd"/>
            <w:r>
              <w:t xml:space="preserve"> </w:t>
            </w:r>
            <w:proofErr w:type="spellStart"/>
            <w:r>
              <w:t>limitation</w:t>
            </w:r>
            <w:proofErr w:type="spellEnd"/>
          </w:p>
        </w:tc>
        <w:tc>
          <w:tcPr>
            <w:tcW w:w="4252" w:type="dxa"/>
          </w:tcPr>
          <w:p w:rsidR="006D2CF5" w:rsidRDefault="00563C84" w:rsidP="00563C84">
            <w:r>
              <w:t>Der vorgegebene Sollwert liegt außerhalb des zulässigen Wertebereichs und muss begrenzt werden.</w:t>
            </w:r>
          </w:p>
        </w:tc>
        <w:tc>
          <w:tcPr>
            <w:tcW w:w="2268" w:type="dxa"/>
          </w:tcPr>
          <w:p w:rsidR="006D2CF5" w:rsidRDefault="006D2CF5" w:rsidP="00C14A43"/>
        </w:tc>
      </w:tr>
    </w:tbl>
    <w:p w:rsidR="00E86865" w:rsidRDefault="001A03FE" w:rsidP="001A03FE">
      <w:pPr>
        <w:pStyle w:val="Beschriftung"/>
      </w:pPr>
      <w:r>
        <w:t xml:space="preserve">Tabelle </w:t>
      </w:r>
      <w:fldSimple w:instr=" SEQ Tabelle \* ARABIC ">
        <w:r>
          <w:rPr>
            <w:noProof/>
          </w:rPr>
          <w:t>14</w:t>
        </w:r>
      </w:fldSimple>
      <w:r>
        <w:t>: Status- und Störmeldungen vom Netzgerät</w:t>
      </w:r>
    </w:p>
    <w:p w:rsidR="00072F70" w:rsidRDefault="00072F70" w:rsidP="00C14A43">
      <w:r>
        <w:lastRenderedPageBreak/>
        <w:t>Zusätzlich zu den über das parallele digitale Interface bereitgestellten Statussignalen sind noch zwei zusätzliche vom Parallelinterface getrennte Signale vom Netzgerät bereitzustellen.</w:t>
      </w:r>
    </w:p>
    <w:p w:rsidR="00072F70" w:rsidRDefault="00072F70" w:rsidP="00072F70">
      <w:pPr>
        <w:pStyle w:val="Listenabsatz"/>
        <w:numPr>
          <w:ilvl w:val="0"/>
          <w:numId w:val="10"/>
        </w:numPr>
      </w:pPr>
      <w:r>
        <w:t>Störmeldekontakt für die Anbindung an das zentrale Interlock-System</w:t>
      </w:r>
    </w:p>
    <w:p w:rsidR="00072F70" w:rsidRDefault="00072F70" w:rsidP="00072F70">
      <w:pPr>
        <w:pStyle w:val="Listenabsatz"/>
        <w:numPr>
          <w:ilvl w:val="0"/>
          <w:numId w:val="10"/>
        </w:numPr>
      </w:pPr>
      <w:r>
        <w:t>Schnelles Störmeldesignal für die Einbindung in das Maschinenschutzsystem</w:t>
      </w:r>
    </w:p>
    <w:p w:rsidR="00072F70" w:rsidRDefault="00072F70" w:rsidP="009D05A8">
      <w:pPr>
        <w:pStyle w:val="berschrift3"/>
      </w:pPr>
      <w:r>
        <w:t>Störmeldekontakt</w:t>
      </w:r>
    </w:p>
    <w:p w:rsidR="00072F70" w:rsidRDefault="00072F70" w:rsidP="00072F70">
      <w:r>
        <w:t>Störmeldekontakt. siehe Technical Guideline F-TG-C-03e</w:t>
      </w:r>
    </w:p>
    <w:p w:rsidR="00072F70" w:rsidRPr="00F607E7" w:rsidRDefault="00072F70" w:rsidP="009D05A8">
      <w:pPr>
        <w:pStyle w:val="berschrift3"/>
      </w:pPr>
      <w:r>
        <w:t>Schnelles Störmeldesignal</w:t>
      </w:r>
    </w:p>
    <w:p w:rsidR="004C7838" w:rsidRDefault="004C7838" w:rsidP="004C7838">
      <w:pPr>
        <w:pStyle w:val="berschrift4"/>
      </w:pPr>
      <w:r>
        <w:t>Steckverbinder und technische Daten</w:t>
      </w:r>
    </w:p>
    <w:p w:rsidR="00072F70" w:rsidRDefault="00072F70" w:rsidP="00072F70">
      <w:r>
        <w:t>Das schnelle Störmeldesignal muss direkt vom Netzgerät bereitgestellt werden. Es ist als optischer Ausgang auszuführen.</w:t>
      </w:r>
      <w:r w:rsidR="00813FF5">
        <w:t xml:space="preserve"> In </w:t>
      </w:r>
      <w:r w:rsidR="00813FF5">
        <w:fldChar w:fldCharType="begin"/>
      </w:r>
      <w:r w:rsidR="00813FF5">
        <w:instrText xml:space="preserve"> REF _Ref392681197 \h </w:instrText>
      </w:r>
      <w:r w:rsidR="00813FF5">
        <w:fldChar w:fldCharType="separate"/>
      </w:r>
      <w:r w:rsidR="007406E4">
        <w:t xml:space="preserve">Tabelle </w:t>
      </w:r>
      <w:r w:rsidR="007406E4">
        <w:rPr>
          <w:noProof/>
        </w:rPr>
        <w:t>12</w:t>
      </w:r>
      <w:r w:rsidR="00813FF5">
        <w:fldChar w:fldCharType="end"/>
      </w:r>
      <w:r w:rsidR="00813FF5">
        <w:t xml:space="preserve"> sind die geforderten technischen Daten aufgeführt.</w:t>
      </w:r>
      <w:r>
        <w:t xml:space="preserve"> Parallel dazu ist dieses Signal im parallelen digitalen Interface zur SCU bereitzustellen.</w:t>
      </w: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660"/>
        <w:gridCol w:w="4961"/>
        <w:gridCol w:w="1591"/>
      </w:tblGrid>
      <w:tr w:rsidR="00EA6B87" w:rsidTr="004C7838">
        <w:tc>
          <w:tcPr>
            <w:tcW w:w="2660" w:type="dxa"/>
          </w:tcPr>
          <w:p w:rsidR="00EA6B87" w:rsidRDefault="00EA6B87" w:rsidP="00072F70">
            <w:r>
              <w:t>Optical transmitter</w:t>
            </w:r>
          </w:p>
        </w:tc>
        <w:tc>
          <w:tcPr>
            <w:tcW w:w="4961" w:type="dxa"/>
          </w:tcPr>
          <w:p w:rsidR="00EA6B87" w:rsidRDefault="00EA6B87" w:rsidP="00072F70">
            <w:r>
              <w:t>820 nm, LED</w:t>
            </w:r>
          </w:p>
        </w:tc>
        <w:tc>
          <w:tcPr>
            <w:tcW w:w="1591" w:type="dxa"/>
          </w:tcPr>
          <w:p w:rsidR="00EA6B87" w:rsidRDefault="00EA6B87" w:rsidP="00072F70"/>
        </w:tc>
      </w:tr>
      <w:tr w:rsidR="00EA6B87" w:rsidTr="004C7838">
        <w:tc>
          <w:tcPr>
            <w:tcW w:w="2660" w:type="dxa"/>
          </w:tcPr>
          <w:p w:rsidR="00EA6B87" w:rsidRDefault="00EA6B87" w:rsidP="00072F70">
            <w:r>
              <w:t>Connector</w:t>
            </w:r>
          </w:p>
        </w:tc>
        <w:tc>
          <w:tcPr>
            <w:tcW w:w="4961" w:type="dxa"/>
          </w:tcPr>
          <w:p w:rsidR="00EA6B87" w:rsidRDefault="00EA6B87" w:rsidP="00072F70">
            <w:r>
              <w:t>ST port</w:t>
            </w:r>
          </w:p>
        </w:tc>
        <w:tc>
          <w:tcPr>
            <w:tcW w:w="1591" w:type="dxa"/>
          </w:tcPr>
          <w:p w:rsidR="00EA6B87" w:rsidRDefault="00EA6B87" w:rsidP="00072F70"/>
        </w:tc>
      </w:tr>
      <w:tr w:rsidR="004C7838" w:rsidRPr="00C259FA" w:rsidTr="004C7838">
        <w:tc>
          <w:tcPr>
            <w:tcW w:w="2660" w:type="dxa"/>
          </w:tcPr>
          <w:p w:rsidR="004C7838" w:rsidRDefault="004C7838" w:rsidP="00072F70">
            <w:r>
              <w:t>Optical fiber</w:t>
            </w:r>
          </w:p>
        </w:tc>
        <w:tc>
          <w:tcPr>
            <w:tcW w:w="4961" w:type="dxa"/>
          </w:tcPr>
          <w:p w:rsidR="004C7838" w:rsidRPr="00C259FA" w:rsidRDefault="004C7838" w:rsidP="00072F70">
            <w:pPr>
              <w:rPr>
                <w:lang w:val="en-US"/>
              </w:rPr>
            </w:pPr>
            <w:r w:rsidRPr="00C259FA">
              <w:rPr>
                <w:lang w:val="en-US"/>
              </w:rPr>
              <w:t>Suitable for 50/125 µm, 62,5/125 µm and 200 µm multimode fiber</w:t>
            </w:r>
          </w:p>
        </w:tc>
        <w:tc>
          <w:tcPr>
            <w:tcW w:w="1591" w:type="dxa"/>
          </w:tcPr>
          <w:p w:rsidR="004C7838" w:rsidRPr="00C259FA" w:rsidRDefault="004C7838" w:rsidP="00072F70">
            <w:pPr>
              <w:rPr>
                <w:lang w:val="en-US"/>
              </w:rPr>
            </w:pPr>
          </w:p>
        </w:tc>
      </w:tr>
      <w:tr w:rsidR="00EA6B87" w:rsidTr="004C7838">
        <w:tc>
          <w:tcPr>
            <w:tcW w:w="2660" w:type="dxa"/>
          </w:tcPr>
          <w:p w:rsidR="00EA6B87" w:rsidRDefault="00EA6B87" w:rsidP="00072F70">
            <w:r>
              <w:t>Signal rates</w:t>
            </w:r>
          </w:p>
        </w:tc>
        <w:tc>
          <w:tcPr>
            <w:tcW w:w="4961" w:type="dxa"/>
          </w:tcPr>
          <w:p w:rsidR="00EA6B87" w:rsidRDefault="00EA6B87" w:rsidP="00072F70">
            <w:r>
              <w:t>DC ... 50 MBd</w:t>
            </w:r>
          </w:p>
        </w:tc>
        <w:tc>
          <w:tcPr>
            <w:tcW w:w="1591" w:type="dxa"/>
          </w:tcPr>
          <w:p w:rsidR="00EA6B87" w:rsidRDefault="00EA6B87" w:rsidP="00072F70"/>
        </w:tc>
      </w:tr>
      <w:tr w:rsidR="00EA6B87" w:rsidTr="004C7838">
        <w:tc>
          <w:tcPr>
            <w:tcW w:w="2660" w:type="dxa"/>
          </w:tcPr>
          <w:p w:rsidR="00EA6B87" w:rsidRDefault="00EA6B87" w:rsidP="00072F70">
            <w:r>
              <w:t>Recommended Type</w:t>
            </w:r>
          </w:p>
        </w:tc>
        <w:tc>
          <w:tcPr>
            <w:tcW w:w="4961" w:type="dxa"/>
          </w:tcPr>
          <w:p w:rsidR="00EA6B87" w:rsidRDefault="00EA6B87" w:rsidP="00072F70">
            <w:r>
              <w:t>HFBR-14xxZ; Avago</w:t>
            </w:r>
          </w:p>
        </w:tc>
        <w:tc>
          <w:tcPr>
            <w:tcW w:w="1591" w:type="dxa"/>
          </w:tcPr>
          <w:p w:rsidR="00EA6B87" w:rsidRDefault="00EA6B87" w:rsidP="00072F70"/>
        </w:tc>
      </w:tr>
    </w:tbl>
    <w:p w:rsidR="00EA6B87" w:rsidRDefault="004C7838" w:rsidP="004C7838">
      <w:pPr>
        <w:pStyle w:val="Beschriftung"/>
      </w:pPr>
      <w:bookmarkStart w:id="23" w:name="_Ref392681197"/>
      <w:r>
        <w:t xml:space="preserve">Tabelle </w:t>
      </w:r>
      <w:fldSimple w:instr=" SEQ Tabelle \* ARABIC ">
        <w:r w:rsidR="001A03FE">
          <w:rPr>
            <w:noProof/>
          </w:rPr>
          <w:t>15</w:t>
        </w:r>
      </w:fldSimple>
      <w:bookmarkEnd w:id="23"/>
      <w:r>
        <w:t>: Geforderte technische Daten optischer Ausgang für schnelles Störmeldesignal</w:t>
      </w:r>
    </w:p>
    <w:p w:rsidR="001C786C" w:rsidRDefault="001C786C" w:rsidP="004C7838">
      <w:pPr>
        <w:pStyle w:val="berschrift4"/>
      </w:pPr>
      <w:r>
        <w:t>Verhalten bei Störungen innerhalb des Netzgerätes</w:t>
      </w:r>
    </w:p>
    <w:p w:rsidR="001C786C" w:rsidRDefault="001C786C" w:rsidP="00072F70">
      <w:r>
        <w:t xml:space="preserve">Im Fehlerfall muss das Netzgerät die Störung über das </w:t>
      </w:r>
    </w:p>
    <w:p w:rsidR="00072F70" w:rsidRDefault="001C786C" w:rsidP="001C786C">
      <w:pPr>
        <w:pStyle w:val="Listenabsatz"/>
        <w:numPr>
          <w:ilvl w:val="0"/>
          <w:numId w:val="11"/>
        </w:numPr>
      </w:pPr>
      <w:r>
        <w:t>digitale parallele Interface der SCU</w:t>
      </w:r>
    </w:p>
    <w:p w:rsidR="001C786C" w:rsidRDefault="001C786C" w:rsidP="001C786C">
      <w:pPr>
        <w:pStyle w:val="Listenabsatz"/>
        <w:numPr>
          <w:ilvl w:val="0"/>
          <w:numId w:val="11"/>
        </w:numPr>
      </w:pPr>
      <w:r>
        <w:t>den Interlock-Kontakt</w:t>
      </w:r>
    </w:p>
    <w:p w:rsidR="001C786C" w:rsidRDefault="001C786C" w:rsidP="001C786C">
      <w:pPr>
        <w:pStyle w:val="Listenabsatz"/>
        <w:numPr>
          <w:ilvl w:val="0"/>
          <w:numId w:val="11"/>
        </w:numPr>
      </w:pPr>
      <w:r>
        <w:t>das schnelle Störmeldesignal</w:t>
      </w:r>
    </w:p>
    <w:p w:rsidR="001C786C" w:rsidRDefault="001C786C" w:rsidP="001C786C">
      <w:r>
        <w:t>melden.</w:t>
      </w:r>
    </w:p>
    <w:p w:rsidR="001C786C" w:rsidRPr="001C4E77" w:rsidRDefault="001C786C" w:rsidP="001C786C">
      <w:r>
        <w:t>Die erforderliche Reaktion innerhalb des N</w:t>
      </w:r>
      <w:bookmarkStart w:id="24" w:name="_GoBack"/>
      <w:bookmarkEnd w:id="24"/>
      <w:r>
        <w:t>etzgerätes soll, sofern abhängig vom Fehlerfall möglich, verzögert erfolgen, so dass entsprechende externe Maßnahmen der Sicherheits- und Schutzsysteme eingeleitet werden können.</w:t>
      </w:r>
      <w:r w:rsidR="001C4E77">
        <w:t xml:space="preserve"> In </w:t>
      </w:r>
      <w:r w:rsidR="001C4E77">
        <w:fldChar w:fldCharType="begin"/>
      </w:r>
      <w:r w:rsidR="001C4E77">
        <w:instrText xml:space="preserve"> REF _Ref392746570 \h </w:instrText>
      </w:r>
      <w:r w:rsidR="001C4E77">
        <w:fldChar w:fldCharType="separate"/>
      </w:r>
      <w:r w:rsidR="007406E4">
        <w:t xml:space="preserve">Abbildung </w:t>
      </w:r>
      <w:r w:rsidR="007406E4">
        <w:rPr>
          <w:noProof/>
        </w:rPr>
        <w:t>10</w:t>
      </w:r>
      <w:r w:rsidR="001C4E77">
        <w:fldChar w:fldCharType="end"/>
      </w:r>
      <w:r w:rsidR="001C4E77">
        <w:t xml:space="preserve"> ist das zeitliche Verhalten des Störmeldesignals bei Eintreten eines Fehlers dargestellt. Die Verzögerungszeit T</w:t>
      </w:r>
      <w:r w:rsidR="001C4E77" w:rsidRPr="001C4E77">
        <w:rPr>
          <w:vertAlign w:val="subscript"/>
        </w:rPr>
        <w:t>1</w:t>
      </w:r>
      <w:r w:rsidR="001C4E77">
        <w:t xml:space="preserve"> zwischen Fehlererkennung und der erforderlichen Reaktion innerhalb des Netzgerätes soll mindestens 200 µs betragen.</w:t>
      </w:r>
    </w:p>
    <w:p w:rsidR="001C4E77" w:rsidRDefault="001C4E77" w:rsidP="001C786C">
      <w:r>
        <w:rPr>
          <w:noProof/>
          <w:lang w:eastAsia="de-DE"/>
        </w:rPr>
        <w:drawing>
          <wp:inline distT="0" distB="0" distL="0" distR="0" wp14:anchorId="049B2F33" wp14:editId="506E5F2A">
            <wp:extent cx="5760720" cy="230404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304043"/>
                    </a:xfrm>
                    <a:prstGeom prst="rect">
                      <a:avLst/>
                    </a:prstGeom>
                  </pic:spPr>
                </pic:pic>
              </a:graphicData>
            </a:graphic>
          </wp:inline>
        </w:drawing>
      </w:r>
    </w:p>
    <w:p w:rsidR="001C4E77" w:rsidRDefault="001C4E77" w:rsidP="001C786C">
      <w:r>
        <w:t>T</w:t>
      </w:r>
      <w:r w:rsidRPr="001C4E77">
        <w:rPr>
          <w:vertAlign w:val="subscript"/>
        </w:rPr>
        <w:t>1</w:t>
      </w:r>
      <w:r>
        <w:t xml:space="preserve"> </w:t>
      </w:r>
      <w:r>
        <w:rPr>
          <w:rFonts w:cstheme="minorHAnsi"/>
        </w:rPr>
        <w:t>≥</w:t>
      </w:r>
      <w:r>
        <w:t xml:space="preserve"> 200 µs</w:t>
      </w:r>
    </w:p>
    <w:p w:rsidR="001C4E77" w:rsidRDefault="001C4E77" w:rsidP="001C4E77">
      <w:pPr>
        <w:pStyle w:val="Beschriftung"/>
      </w:pPr>
      <w:bookmarkStart w:id="25" w:name="_Ref392746570"/>
      <w:r>
        <w:t xml:space="preserve">Abbildung </w:t>
      </w:r>
      <w:fldSimple w:instr=" SEQ Abbildung \* ARABIC ">
        <w:r w:rsidR="00B47A6A">
          <w:rPr>
            <w:noProof/>
          </w:rPr>
          <w:t>11</w:t>
        </w:r>
      </w:fldSimple>
      <w:bookmarkEnd w:id="25"/>
      <w:r>
        <w:t>: Signalverhalten im Fehlerfall</w:t>
      </w:r>
    </w:p>
    <w:p w:rsidR="008E1A90" w:rsidRDefault="008E1A90" w:rsidP="001C786C"/>
    <w:sectPr w:rsidR="008E1A90" w:rsidSect="006D7750">
      <w:footerReference w:type="even"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BC" w:rsidRDefault="00925CBC" w:rsidP="00822E4C">
      <w:pPr>
        <w:spacing w:after="0"/>
      </w:pPr>
      <w:r>
        <w:separator/>
      </w:r>
    </w:p>
  </w:endnote>
  <w:endnote w:type="continuationSeparator" w:id="0">
    <w:p w:rsidR="00925CBC" w:rsidRDefault="00925CBC" w:rsidP="00822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BC" w:rsidRPr="00822E4C" w:rsidRDefault="00925CBC">
    <w:pPr>
      <w:pStyle w:val="Fuzeile"/>
      <w:rPr>
        <w:sz w:val="18"/>
      </w:rPr>
    </w:pPr>
    <w:r w:rsidRPr="00822E4C">
      <w:rPr>
        <w:sz w:val="18"/>
      </w:rPr>
      <w:fldChar w:fldCharType="begin"/>
    </w:r>
    <w:r w:rsidRPr="00822E4C">
      <w:rPr>
        <w:sz w:val="18"/>
      </w:rPr>
      <w:instrText xml:space="preserve"> FILENAME  \* Lower  \* MERGEFORMAT </w:instrText>
    </w:r>
    <w:r w:rsidRPr="00822E4C">
      <w:rPr>
        <w:sz w:val="18"/>
      </w:rPr>
      <w:fldChar w:fldCharType="separate"/>
    </w:r>
    <w:r>
      <w:rPr>
        <w:noProof/>
        <w:sz w:val="18"/>
      </w:rPr>
      <w:t>interface kicker-v6.docx</w:t>
    </w:r>
    <w:r w:rsidRPr="00822E4C">
      <w:rPr>
        <w:sz w:val="18"/>
      </w:rPr>
      <w:fldChar w:fldCharType="end"/>
    </w:r>
    <w:r w:rsidRPr="00822E4C">
      <w:rPr>
        <w:sz w:val="18"/>
      </w:rPr>
      <w:tab/>
    </w:r>
    <w:r w:rsidRPr="00822E4C">
      <w:rPr>
        <w:sz w:val="18"/>
      </w:rPr>
      <w:fldChar w:fldCharType="begin"/>
    </w:r>
    <w:r w:rsidRPr="00822E4C">
      <w:rPr>
        <w:sz w:val="18"/>
      </w:rPr>
      <w:instrText xml:space="preserve"> PAGE  \* Arabic  \* MERGEFORMAT </w:instrText>
    </w:r>
    <w:r w:rsidRPr="00822E4C">
      <w:rPr>
        <w:sz w:val="18"/>
      </w:rPr>
      <w:fldChar w:fldCharType="separate"/>
    </w:r>
    <w:r w:rsidR="001A03FE">
      <w:rPr>
        <w:noProof/>
        <w:sz w:val="18"/>
      </w:rPr>
      <w:t>16</w:t>
    </w:r>
    <w:r w:rsidRPr="00822E4C">
      <w:rPr>
        <w:sz w:val="18"/>
      </w:rPr>
      <w:fldChar w:fldCharType="end"/>
    </w:r>
    <w:r w:rsidRPr="00822E4C">
      <w:rPr>
        <w:sz w:val="18"/>
      </w:rPr>
      <w:t xml:space="preserve"> / </w:t>
    </w:r>
    <w:r w:rsidRPr="00822E4C">
      <w:rPr>
        <w:sz w:val="18"/>
      </w:rPr>
      <w:fldChar w:fldCharType="begin"/>
    </w:r>
    <w:r w:rsidRPr="00822E4C">
      <w:rPr>
        <w:sz w:val="18"/>
      </w:rPr>
      <w:instrText xml:space="preserve"> NUMPAGES  \* Arabic  \* MERGEFORMAT </w:instrText>
    </w:r>
    <w:r w:rsidRPr="00822E4C">
      <w:rPr>
        <w:sz w:val="18"/>
      </w:rPr>
      <w:fldChar w:fldCharType="separate"/>
    </w:r>
    <w:r w:rsidR="001A03FE">
      <w:rPr>
        <w:noProof/>
        <w:sz w:val="18"/>
      </w:rPr>
      <w:t>18</w:t>
    </w:r>
    <w:r w:rsidRPr="00822E4C">
      <w:rPr>
        <w:sz w:val="18"/>
      </w:rPr>
      <w:fldChar w:fldCharType="end"/>
    </w:r>
    <w:r w:rsidRPr="00822E4C">
      <w:rPr>
        <w:sz w:val="18"/>
      </w:rPr>
      <w:tab/>
    </w:r>
    <w:sdt>
      <w:sdtPr>
        <w:rPr>
          <w:sz w:val="18"/>
        </w:rPr>
        <w:alias w:val="Autor"/>
        <w:tag w:val=""/>
        <w:id w:val="1630433026"/>
        <w:placeholder>
          <w:docPart w:val="48A1368C69EF473A984D0AB8EBF1ADA2"/>
        </w:placeholder>
        <w:dataBinding w:prefixMappings="xmlns:ns0='http://purl.org/dc/elements/1.1/' xmlns:ns1='http://schemas.openxmlformats.org/package/2006/metadata/core-properties' " w:xpath="/ns1:coreProperties[1]/ns0:creator[1]" w:storeItemID="{6C3C8BC8-F283-45AE-878A-BAB7291924A1}"/>
        <w:text/>
      </w:sdtPr>
      <w:sdtContent>
        <w:r w:rsidRPr="00822E4C">
          <w:rPr>
            <w:sz w:val="18"/>
          </w:rPr>
          <w:t>Matthias Thieme</w:t>
        </w:r>
      </w:sdtContent>
    </w:sdt>
    <w:r w:rsidRPr="00822E4C">
      <w:rPr>
        <w:sz w:val="18"/>
      </w:rPr>
      <w:tab/>
    </w:r>
    <w:r w:rsidRPr="00822E4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BC" w:rsidRPr="00822E4C" w:rsidRDefault="00925CBC">
    <w:pPr>
      <w:pStyle w:val="Fuzeile"/>
      <w:rPr>
        <w:sz w:val="18"/>
      </w:rPr>
    </w:pPr>
    <w:sdt>
      <w:sdtPr>
        <w:rPr>
          <w:sz w:val="18"/>
        </w:rPr>
        <w:alias w:val="Autor"/>
        <w:tag w:val=""/>
        <w:id w:val="1326548175"/>
        <w:placeholder>
          <w:docPart w:val="0D97448F35754AEAB661A7250ADD318C"/>
        </w:placeholder>
        <w:dataBinding w:prefixMappings="xmlns:ns0='http://purl.org/dc/elements/1.1/' xmlns:ns1='http://schemas.openxmlformats.org/package/2006/metadata/core-properties' " w:xpath="/ns1:coreProperties[1]/ns0:creator[1]" w:storeItemID="{6C3C8BC8-F283-45AE-878A-BAB7291924A1}"/>
        <w:text/>
      </w:sdtPr>
      <w:sdtContent>
        <w:r w:rsidRPr="00822E4C">
          <w:rPr>
            <w:sz w:val="18"/>
          </w:rPr>
          <w:t>Matthias Thieme</w:t>
        </w:r>
      </w:sdtContent>
    </w:sdt>
    <w:r w:rsidRPr="00822E4C">
      <w:rPr>
        <w:sz w:val="18"/>
      </w:rPr>
      <w:tab/>
    </w:r>
    <w:r w:rsidRPr="00822E4C">
      <w:rPr>
        <w:sz w:val="18"/>
      </w:rPr>
      <w:fldChar w:fldCharType="begin"/>
    </w:r>
    <w:r w:rsidRPr="00822E4C">
      <w:rPr>
        <w:sz w:val="18"/>
      </w:rPr>
      <w:instrText xml:space="preserve"> PAGE  \* Arabic  \* MERGEFORMAT </w:instrText>
    </w:r>
    <w:r w:rsidRPr="00822E4C">
      <w:rPr>
        <w:sz w:val="18"/>
      </w:rPr>
      <w:fldChar w:fldCharType="separate"/>
    </w:r>
    <w:r w:rsidR="001A03FE">
      <w:rPr>
        <w:noProof/>
        <w:sz w:val="18"/>
      </w:rPr>
      <w:t>17</w:t>
    </w:r>
    <w:r w:rsidRPr="00822E4C">
      <w:rPr>
        <w:sz w:val="18"/>
      </w:rPr>
      <w:fldChar w:fldCharType="end"/>
    </w:r>
    <w:r w:rsidRPr="00822E4C">
      <w:rPr>
        <w:sz w:val="18"/>
      </w:rPr>
      <w:t xml:space="preserve"> / </w:t>
    </w:r>
    <w:r w:rsidRPr="00822E4C">
      <w:rPr>
        <w:sz w:val="18"/>
      </w:rPr>
      <w:fldChar w:fldCharType="begin"/>
    </w:r>
    <w:r w:rsidRPr="00822E4C">
      <w:rPr>
        <w:sz w:val="18"/>
      </w:rPr>
      <w:instrText xml:space="preserve"> NUMPAGES  \* Arabic  \* MERGEFORMAT </w:instrText>
    </w:r>
    <w:r w:rsidRPr="00822E4C">
      <w:rPr>
        <w:sz w:val="18"/>
      </w:rPr>
      <w:fldChar w:fldCharType="separate"/>
    </w:r>
    <w:r w:rsidR="001A03FE">
      <w:rPr>
        <w:noProof/>
        <w:sz w:val="18"/>
      </w:rPr>
      <w:t>18</w:t>
    </w:r>
    <w:r w:rsidRPr="00822E4C">
      <w:rPr>
        <w:sz w:val="18"/>
      </w:rPr>
      <w:fldChar w:fldCharType="end"/>
    </w:r>
    <w:r w:rsidRPr="00822E4C">
      <w:rPr>
        <w:sz w:val="18"/>
      </w:rPr>
      <w:tab/>
    </w:r>
    <w:r w:rsidRPr="00822E4C">
      <w:rPr>
        <w:sz w:val="18"/>
      </w:rPr>
      <w:fldChar w:fldCharType="begin"/>
    </w:r>
    <w:r w:rsidRPr="00822E4C">
      <w:rPr>
        <w:sz w:val="18"/>
      </w:rPr>
      <w:instrText xml:space="preserve"> FILENAME  \* Lower  \* MERGEFORMAT </w:instrText>
    </w:r>
    <w:r w:rsidRPr="00822E4C">
      <w:rPr>
        <w:sz w:val="18"/>
      </w:rPr>
      <w:fldChar w:fldCharType="separate"/>
    </w:r>
    <w:r>
      <w:rPr>
        <w:noProof/>
        <w:sz w:val="18"/>
      </w:rPr>
      <w:t>interface kicker-v6.docx</w:t>
    </w:r>
    <w:r w:rsidRPr="00822E4C">
      <w:rPr>
        <w:sz w:val="18"/>
      </w:rPr>
      <w:fldChar w:fldCharType="end"/>
    </w:r>
    <w:r w:rsidRPr="00822E4C">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BC" w:rsidRDefault="00925CBC" w:rsidP="00822E4C">
      <w:pPr>
        <w:spacing w:after="0"/>
      </w:pPr>
      <w:r>
        <w:separator/>
      </w:r>
    </w:p>
  </w:footnote>
  <w:footnote w:type="continuationSeparator" w:id="0">
    <w:p w:rsidR="00925CBC" w:rsidRDefault="00925CBC" w:rsidP="00822E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2233F10"/>
    <w:multiLevelType w:val="hybridMultilevel"/>
    <w:tmpl w:val="8BC69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150BC6"/>
    <w:multiLevelType w:val="hybridMultilevel"/>
    <w:tmpl w:val="DF72A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C817382"/>
    <w:multiLevelType w:val="hybridMultilevel"/>
    <w:tmpl w:val="1E2E3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10">
    <w:nsid w:val="4A321690"/>
    <w:multiLevelType w:val="hybridMultilevel"/>
    <w:tmpl w:val="150CC056"/>
    <w:lvl w:ilvl="0" w:tplc="7544379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E7"/>
    <w:rsid w:val="00014A7B"/>
    <w:rsid w:val="0002006B"/>
    <w:rsid w:val="000253DC"/>
    <w:rsid w:val="00032994"/>
    <w:rsid w:val="00035500"/>
    <w:rsid w:val="00061F9C"/>
    <w:rsid w:val="00065577"/>
    <w:rsid w:val="00072F70"/>
    <w:rsid w:val="00080AE7"/>
    <w:rsid w:val="000A286B"/>
    <w:rsid w:val="000B6B94"/>
    <w:rsid w:val="000E0472"/>
    <w:rsid w:val="00116EB7"/>
    <w:rsid w:val="00153C4C"/>
    <w:rsid w:val="00170D89"/>
    <w:rsid w:val="00180565"/>
    <w:rsid w:val="00196F37"/>
    <w:rsid w:val="001A03FE"/>
    <w:rsid w:val="001B6C62"/>
    <w:rsid w:val="001C3994"/>
    <w:rsid w:val="001C4E77"/>
    <w:rsid w:val="001C786C"/>
    <w:rsid w:val="001D40E5"/>
    <w:rsid w:val="00222F34"/>
    <w:rsid w:val="002366C6"/>
    <w:rsid w:val="00251B55"/>
    <w:rsid w:val="0026014E"/>
    <w:rsid w:val="00291169"/>
    <w:rsid w:val="00292969"/>
    <w:rsid w:val="002C48E7"/>
    <w:rsid w:val="002D0C2C"/>
    <w:rsid w:val="002D2216"/>
    <w:rsid w:val="00306352"/>
    <w:rsid w:val="00325B2B"/>
    <w:rsid w:val="0032717B"/>
    <w:rsid w:val="00334112"/>
    <w:rsid w:val="00337901"/>
    <w:rsid w:val="00352BF7"/>
    <w:rsid w:val="00376CE5"/>
    <w:rsid w:val="0038315F"/>
    <w:rsid w:val="003B0833"/>
    <w:rsid w:val="003D6ECC"/>
    <w:rsid w:val="003E276F"/>
    <w:rsid w:val="003F2CF3"/>
    <w:rsid w:val="003F612D"/>
    <w:rsid w:val="004012A0"/>
    <w:rsid w:val="0043079B"/>
    <w:rsid w:val="0046745C"/>
    <w:rsid w:val="00477E53"/>
    <w:rsid w:val="0048132C"/>
    <w:rsid w:val="0048307E"/>
    <w:rsid w:val="00490194"/>
    <w:rsid w:val="004A1F37"/>
    <w:rsid w:val="004C3656"/>
    <w:rsid w:val="004C7838"/>
    <w:rsid w:val="004E4019"/>
    <w:rsid w:val="004F3A1B"/>
    <w:rsid w:val="0050204D"/>
    <w:rsid w:val="005039EC"/>
    <w:rsid w:val="0053541C"/>
    <w:rsid w:val="0054652B"/>
    <w:rsid w:val="00550B83"/>
    <w:rsid w:val="00563C84"/>
    <w:rsid w:val="005C2813"/>
    <w:rsid w:val="005C51C3"/>
    <w:rsid w:val="00630075"/>
    <w:rsid w:val="006364E9"/>
    <w:rsid w:val="00682B3A"/>
    <w:rsid w:val="006958E8"/>
    <w:rsid w:val="006B10DB"/>
    <w:rsid w:val="006C0161"/>
    <w:rsid w:val="006D2CF5"/>
    <w:rsid w:val="006D7750"/>
    <w:rsid w:val="006E634B"/>
    <w:rsid w:val="007027F5"/>
    <w:rsid w:val="00703762"/>
    <w:rsid w:val="00715E21"/>
    <w:rsid w:val="007406E4"/>
    <w:rsid w:val="007819AC"/>
    <w:rsid w:val="00791C99"/>
    <w:rsid w:val="007B4293"/>
    <w:rsid w:val="007B78AB"/>
    <w:rsid w:val="007C01B4"/>
    <w:rsid w:val="007D6ED1"/>
    <w:rsid w:val="007F2F5F"/>
    <w:rsid w:val="008000DC"/>
    <w:rsid w:val="00813FF5"/>
    <w:rsid w:val="0081539D"/>
    <w:rsid w:val="008167D1"/>
    <w:rsid w:val="00822E4C"/>
    <w:rsid w:val="00826F7A"/>
    <w:rsid w:val="00850A3D"/>
    <w:rsid w:val="00854712"/>
    <w:rsid w:val="00857EDE"/>
    <w:rsid w:val="00865D41"/>
    <w:rsid w:val="00882FB6"/>
    <w:rsid w:val="008A495A"/>
    <w:rsid w:val="008C0955"/>
    <w:rsid w:val="008D49FE"/>
    <w:rsid w:val="008E1A90"/>
    <w:rsid w:val="0090324A"/>
    <w:rsid w:val="00925CBC"/>
    <w:rsid w:val="00944F53"/>
    <w:rsid w:val="00955B3B"/>
    <w:rsid w:val="009611FA"/>
    <w:rsid w:val="009B154A"/>
    <w:rsid w:val="009B5CCB"/>
    <w:rsid w:val="009C4333"/>
    <w:rsid w:val="009C7CB9"/>
    <w:rsid w:val="009D05A8"/>
    <w:rsid w:val="009D426E"/>
    <w:rsid w:val="009F28DC"/>
    <w:rsid w:val="00A42DB3"/>
    <w:rsid w:val="00A43B83"/>
    <w:rsid w:val="00A4401C"/>
    <w:rsid w:val="00A83EF4"/>
    <w:rsid w:val="00A872E6"/>
    <w:rsid w:val="00A93A74"/>
    <w:rsid w:val="00AB0710"/>
    <w:rsid w:val="00AB0CC2"/>
    <w:rsid w:val="00AB11AF"/>
    <w:rsid w:val="00AC3E7E"/>
    <w:rsid w:val="00B26547"/>
    <w:rsid w:val="00B33C4D"/>
    <w:rsid w:val="00B47A6A"/>
    <w:rsid w:val="00B5403F"/>
    <w:rsid w:val="00B608BC"/>
    <w:rsid w:val="00B6607C"/>
    <w:rsid w:val="00B70790"/>
    <w:rsid w:val="00BB1BCC"/>
    <w:rsid w:val="00C121F9"/>
    <w:rsid w:val="00C14A43"/>
    <w:rsid w:val="00C163E9"/>
    <w:rsid w:val="00C259FA"/>
    <w:rsid w:val="00C26A0C"/>
    <w:rsid w:val="00C31930"/>
    <w:rsid w:val="00C343F6"/>
    <w:rsid w:val="00C35FAC"/>
    <w:rsid w:val="00C5327B"/>
    <w:rsid w:val="00C627BD"/>
    <w:rsid w:val="00C654BB"/>
    <w:rsid w:val="00C75DE1"/>
    <w:rsid w:val="00CC1886"/>
    <w:rsid w:val="00CC71DE"/>
    <w:rsid w:val="00D01C92"/>
    <w:rsid w:val="00D225EC"/>
    <w:rsid w:val="00D61ABC"/>
    <w:rsid w:val="00D61C68"/>
    <w:rsid w:val="00D676C7"/>
    <w:rsid w:val="00DA0B1A"/>
    <w:rsid w:val="00DC664D"/>
    <w:rsid w:val="00DE04DA"/>
    <w:rsid w:val="00DF1618"/>
    <w:rsid w:val="00E13EE8"/>
    <w:rsid w:val="00E34E36"/>
    <w:rsid w:val="00E473DC"/>
    <w:rsid w:val="00E51A56"/>
    <w:rsid w:val="00E64585"/>
    <w:rsid w:val="00E86865"/>
    <w:rsid w:val="00EA6B87"/>
    <w:rsid w:val="00EB1A82"/>
    <w:rsid w:val="00EF7432"/>
    <w:rsid w:val="00F21CA0"/>
    <w:rsid w:val="00F607E7"/>
    <w:rsid w:val="00F96202"/>
    <w:rsid w:val="00FC4A9E"/>
    <w:rsid w:val="00FD047F"/>
    <w:rsid w:val="00FD2CF0"/>
    <w:rsid w:val="00FD604D"/>
    <w:rsid w:val="00FF50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577"/>
    <w:rPr>
      <w:rFonts w:ascii="Calibri" w:hAnsi="Calibri"/>
    </w:rPr>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Titel">
    <w:name w:val="Title"/>
    <w:basedOn w:val="Standard"/>
    <w:next w:val="Standard"/>
    <w:link w:val="TitelZchn"/>
    <w:uiPriority w:val="1"/>
    <w:qFormat/>
    <w:rsid w:val="00F60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F607E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unhideWhenUsed/>
    <w:qFormat/>
    <w:rsid w:val="00C75DE1"/>
    <w:pPr>
      <w:ind w:left="720"/>
      <w:contextualSpacing/>
    </w:pPr>
  </w:style>
  <w:style w:type="paragraph" w:styleId="Beschriftung">
    <w:name w:val="caption"/>
    <w:basedOn w:val="Standard"/>
    <w:next w:val="Standard"/>
    <w:uiPriority w:val="35"/>
    <w:unhideWhenUsed/>
    <w:qFormat/>
    <w:rsid w:val="00C35FAC"/>
    <w:pPr>
      <w:spacing w:after="200"/>
    </w:pPr>
    <w:rPr>
      <w:b/>
      <w:bCs/>
      <w:color w:val="4F81BD" w:themeColor="accent1"/>
      <w:sz w:val="18"/>
      <w:szCs w:val="18"/>
    </w:rPr>
  </w:style>
  <w:style w:type="paragraph" w:styleId="Sprechblasentext">
    <w:name w:val="Balloon Text"/>
    <w:basedOn w:val="Standard"/>
    <w:link w:val="SprechblasentextZchn"/>
    <w:uiPriority w:val="99"/>
    <w:semiHidden/>
    <w:unhideWhenUsed/>
    <w:rsid w:val="007819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9AC"/>
    <w:rPr>
      <w:rFonts w:ascii="Tahoma" w:hAnsi="Tahoma" w:cs="Tahoma"/>
      <w:sz w:val="16"/>
      <w:szCs w:val="16"/>
    </w:rPr>
  </w:style>
  <w:style w:type="table" w:styleId="Tabellenraster">
    <w:name w:val="Table Grid"/>
    <w:basedOn w:val="NormaleTabelle"/>
    <w:uiPriority w:val="59"/>
    <w:rsid w:val="003341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2E4C"/>
    <w:pPr>
      <w:tabs>
        <w:tab w:val="center" w:pos="4536"/>
        <w:tab w:val="right" w:pos="9072"/>
      </w:tabs>
      <w:spacing w:after="0"/>
    </w:pPr>
  </w:style>
  <w:style w:type="character" w:customStyle="1" w:styleId="KopfzeileZchn">
    <w:name w:val="Kopfzeile Zchn"/>
    <w:basedOn w:val="Absatz-Standardschriftart"/>
    <w:link w:val="Kopfzeile"/>
    <w:uiPriority w:val="99"/>
    <w:rsid w:val="00822E4C"/>
  </w:style>
  <w:style w:type="paragraph" w:styleId="Fuzeile">
    <w:name w:val="footer"/>
    <w:basedOn w:val="Standard"/>
    <w:link w:val="FuzeileZchn"/>
    <w:uiPriority w:val="99"/>
    <w:unhideWhenUsed/>
    <w:rsid w:val="00822E4C"/>
    <w:pPr>
      <w:tabs>
        <w:tab w:val="center" w:pos="4536"/>
        <w:tab w:val="right" w:pos="9072"/>
      </w:tabs>
      <w:spacing w:after="0"/>
    </w:pPr>
  </w:style>
  <w:style w:type="character" w:customStyle="1" w:styleId="FuzeileZchn">
    <w:name w:val="Fußzeile Zchn"/>
    <w:basedOn w:val="Absatz-Standardschriftart"/>
    <w:link w:val="Fuzeile"/>
    <w:uiPriority w:val="99"/>
    <w:rsid w:val="00822E4C"/>
  </w:style>
  <w:style w:type="character" w:styleId="Platzhaltertext">
    <w:name w:val="Placeholder Text"/>
    <w:basedOn w:val="Absatz-Standardschriftart"/>
    <w:uiPriority w:val="99"/>
    <w:semiHidden/>
    <w:rsid w:val="00822E4C"/>
    <w:rPr>
      <w:color w:val="808080"/>
    </w:rPr>
  </w:style>
  <w:style w:type="table" w:styleId="MittlereSchattierung1-Akzent1">
    <w:name w:val="Medium Shading 1 Accent 1"/>
    <w:basedOn w:val="NormaleTabelle"/>
    <w:uiPriority w:val="63"/>
    <w:rsid w:val="0006557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Liste-Akzent1">
    <w:name w:val="Light List Accent 1"/>
    <w:basedOn w:val="NormaleTabelle"/>
    <w:uiPriority w:val="61"/>
    <w:rsid w:val="00D61AB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entext">
    <w:name w:val="Tabellentext"/>
    <w:basedOn w:val="Standard"/>
    <w:qFormat/>
    <w:rsid w:val="007F2F5F"/>
    <w:pPr>
      <w:spacing w:after="0"/>
      <w:ind w:firstLineChars="100" w:firstLine="100"/>
    </w:pPr>
    <w:rPr>
      <w:rFonts w:eastAsia="Times New Roman" w:cs="Times New Roman"/>
      <w:bCs/>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577"/>
    <w:rPr>
      <w:rFonts w:ascii="Calibri" w:hAnsi="Calibri"/>
    </w:rPr>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Titel">
    <w:name w:val="Title"/>
    <w:basedOn w:val="Standard"/>
    <w:next w:val="Standard"/>
    <w:link w:val="TitelZchn"/>
    <w:uiPriority w:val="1"/>
    <w:qFormat/>
    <w:rsid w:val="00F60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F607E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unhideWhenUsed/>
    <w:qFormat/>
    <w:rsid w:val="00C75DE1"/>
    <w:pPr>
      <w:ind w:left="720"/>
      <w:contextualSpacing/>
    </w:pPr>
  </w:style>
  <w:style w:type="paragraph" w:styleId="Beschriftung">
    <w:name w:val="caption"/>
    <w:basedOn w:val="Standard"/>
    <w:next w:val="Standard"/>
    <w:uiPriority w:val="35"/>
    <w:unhideWhenUsed/>
    <w:qFormat/>
    <w:rsid w:val="00C35FAC"/>
    <w:pPr>
      <w:spacing w:after="200"/>
    </w:pPr>
    <w:rPr>
      <w:b/>
      <w:bCs/>
      <w:color w:val="4F81BD" w:themeColor="accent1"/>
      <w:sz w:val="18"/>
      <w:szCs w:val="18"/>
    </w:rPr>
  </w:style>
  <w:style w:type="paragraph" w:styleId="Sprechblasentext">
    <w:name w:val="Balloon Text"/>
    <w:basedOn w:val="Standard"/>
    <w:link w:val="SprechblasentextZchn"/>
    <w:uiPriority w:val="99"/>
    <w:semiHidden/>
    <w:unhideWhenUsed/>
    <w:rsid w:val="007819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9AC"/>
    <w:rPr>
      <w:rFonts w:ascii="Tahoma" w:hAnsi="Tahoma" w:cs="Tahoma"/>
      <w:sz w:val="16"/>
      <w:szCs w:val="16"/>
    </w:rPr>
  </w:style>
  <w:style w:type="table" w:styleId="Tabellenraster">
    <w:name w:val="Table Grid"/>
    <w:basedOn w:val="NormaleTabelle"/>
    <w:uiPriority w:val="59"/>
    <w:rsid w:val="003341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2E4C"/>
    <w:pPr>
      <w:tabs>
        <w:tab w:val="center" w:pos="4536"/>
        <w:tab w:val="right" w:pos="9072"/>
      </w:tabs>
      <w:spacing w:after="0"/>
    </w:pPr>
  </w:style>
  <w:style w:type="character" w:customStyle="1" w:styleId="KopfzeileZchn">
    <w:name w:val="Kopfzeile Zchn"/>
    <w:basedOn w:val="Absatz-Standardschriftart"/>
    <w:link w:val="Kopfzeile"/>
    <w:uiPriority w:val="99"/>
    <w:rsid w:val="00822E4C"/>
  </w:style>
  <w:style w:type="paragraph" w:styleId="Fuzeile">
    <w:name w:val="footer"/>
    <w:basedOn w:val="Standard"/>
    <w:link w:val="FuzeileZchn"/>
    <w:uiPriority w:val="99"/>
    <w:unhideWhenUsed/>
    <w:rsid w:val="00822E4C"/>
    <w:pPr>
      <w:tabs>
        <w:tab w:val="center" w:pos="4536"/>
        <w:tab w:val="right" w:pos="9072"/>
      </w:tabs>
      <w:spacing w:after="0"/>
    </w:pPr>
  </w:style>
  <w:style w:type="character" w:customStyle="1" w:styleId="FuzeileZchn">
    <w:name w:val="Fußzeile Zchn"/>
    <w:basedOn w:val="Absatz-Standardschriftart"/>
    <w:link w:val="Fuzeile"/>
    <w:uiPriority w:val="99"/>
    <w:rsid w:val="00822E4C"/>
  </w:style>
  <w:style w:type="character" w:styleId="Platzhaltertext">
    <w:name w:val="Placeholder Text"/>
    <w:basedOn w:val="Absatz-Standardschriftart"/>
    <w:uiPriority w:val="99"/>
    <w:semiHidden/>
    <w:rsid w:val="00822E4C"/>
    <w:rPr>
      <w:color w:val="808080"/>
    </w:rPr>
  </w:style>
  <w:style w:type="table" w:styleId="MittlereSchattierung1-Akzent1">
    <w:name w:val="Medium Shading 1 Accent 1"/>
    <w:basedOn w:val="NormaleTabelle"/>
    <w:uiPriority w:val="63"/>
    <w:rsid w:val="0006557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Liste-Akzent1">
    <w:name w:val="Light List Accent 1"/>
    <w:basedOn w:val="NormaleTabelle"/>
    <w:uiPriority w:val="61"/>
    <w:rsid w:val="00D61AB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entext">
    <w:name w:val="Tabellentext"/>
    <w:basedOn w:val="Standard"/>
    <w:qFormat/>
    <w:rsid w:val="007F2F5F"/>
    <w:pPr>
      <w:spacing w:after="0"/>
      <w:ind w:firstLineChars="100" w:firstLine="100"/>
    </w:pPr>
    <w:rPr>
      <w:rFonts w:eastAsia="Times New Roman" w:cs="Times New Roman"/>
      <w:bCs/>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802">
      <w:bodyDiv w:val="1"/>
      <w:marLeft w:val="0"/>
      <w:marRight w:val="0"/>
      <w:marTop w:val="0"/>
      <w:marBottom w:val="0"/>
      <w:divBdr>
        <w:top w:val="none" w:sz="0" w:space="0" w:color="auto"/>
        <w:left w:val="none" w:sz="0" w:space="0" w:color="auto"/>
        <w:bottom w:val="none" w:sz="0" w:space="0" w:color="auto"/>
        <w:right w:val="none" w:sz="0" w:space="0" w:color="auto"/>
      </w:divBdr>
    </w:div>
    <w:div w:id="119954645">
      <w:bodyDiv w:val="1"/>
      <w:marLeft w:val="0"/>
      <w:marRight w:val="0"/>
      <w:marTop w:val="0"/>
      <w:marBottom w:val="0"/>
      <w:divBdr>
        <w:top w:val="none" w:sz="0" w:space="0" w:color="auto"/>
        <w:left w:val="none" w:sz="0" w:space="0" w:color="auto"/>
        <w:bottom w:val="none" w:sz="0" w:space="0" w:color="auto"/>
        <w:right w:val="none" w:sz="0" w:space="0" w:color="auto"/>
      </w:divBdr>
    </w:div>
    <w:div w:id="139423537">
      <w:bodyDiv w:val="1"/>
      <w:marLeft w:val="0"/>
      <w:marRight w:val="0"/>
      <w:marTop w:val="0"/>
      <w:marBottom w:val="0"/>
      <w:divBdr>
        <w:top w:val="none" w:sz="0" w:space="0" w:color="auto"/>
        <w:left w:val="none" w:sz="0" w:space="0" w:color="auto"/>
        <w:bottom w:val="none" w:sz="0" w:space="0" w:color="auto"/>
        <w:right w:val="none" w:sz="0" w:space="0" w:color="auto"/>
      </w:divBdr>
    </w:div>
    <w:div w:id="336152461">
      <w:bodyDiv w:val="1"/>
      <w:marLeft w:val="0"/>
      <w:marRight w:val="0"/>
      <w:marTop w:val="0"/>
      <w:marBottom w:val="0"/>
      <w:divBdr>
        <w:top w:val="none" w:sz="0" w:space="0" w:color="auto"/>
        <w:left w:val="none" w:sz="0" w:space="0" w:color="auto"/>
        <w:bottom w:val="none" w:sz="0" w:space="0" w:color="auto"/>
        <w:right w:val="none" w:sz="0" w:space="0" w:color="auto"/>
      </w:divBdr>
    </w:div>
    <w:div w:id="353187096">
      <w:bodyDiv w:val="1"/>
      <w:marLeft w:val="0"/>
      <w:marRight w:val="0"/>
      <w:marTop w:val="0"/>
      <w:marBottom w:val="0"/>
      <w:divBdr>
        <w:top w:val="none" w:sz="0" w:space="0" w:color="auto"/>
        <w:left w:val="none" w:sz="0" w:space="0" w:color="auto"/>
        <w:bottom w:val="none" w:sz="0" w:space="0" w:color="auto"/>
        <w:right w:val="none" w:sz="0" w:space="0" w:color="auto"/>
      </w:divBdr>
    </w:div>
    <w:div w:id="436339470">
      <w:bodyDiv w:val="1"/>
      <w:marLeft w:val="0"/>
      <w:marRight w:val="0"/>
      <w:marTop w:val="0"/>
      <w:marBottom w:val="0"/>
      <w:divBdr>
        <w:top w:val="none" w:sz="0" w:space="0" w:color="auto"/>
        <w:left w:val="none" w:sz="0" w:space="0" w:color="auto"/>
        <w:bottom w:val="none" w:sz="0" w:space="0" w:color="auto"/>
        <w:right w:val="none" w:sz="0" w:space="0" w:color="auto"/>
      </w:divBdr>
    </w:div>
    <w:div w:id="470949119">
      <w:bodyDiv w:val="1"/>
      <w:marLeft w:val="0"/>
      <w:marRight w:val="0"/>
      <w:marTop w:val="0"/>
      <w:marBottom w:val="0"/>
      <w:divBdr>
        <w:top w:val="none" w:sz="0" w:space="0" w:color="auto"/>
        <w:left w:val="none" w:sz="0" w:space="0" w:color="auto"/>
        <w:bottom w:val="none" w:sz="0" w:space="0" w:color="auto"/>
        <w:right w:val="none" w:sz="0" w:space="0" w:color="auto"/>
      </w:divBdr>
    </w:div>
    <w:div w:id="558710831">
      <w:bodyDiv w:val="1"/>
      <w:marLeft w:val="0"/>
      <w:marRight w:val="0"/>
      <w:marTop w:val="0"/>
      <w:marBottom w:val="0"/>
      <w:divBdr>
        <w:top w:val="none" w:sz="0" w:space="0" w:color="auto"/>
        <w:left w:val="none" w:sz="0" w:space="0" w:color="auto"/>
        <w:bottom w:val="none" w:sz="0" w:space="0" w:color="auto"/>
        <w:right w:val="none" w:sz="0" w:space="0" w:color="auto"/>
      </w:divBdr>
    </w:div>
    <w:div w:id="614558297">
      <w:bodyDiv w:val="1"/>
      <w:marLeft w:val="0"/>
      <w:marRight w:val="0"/>
      <w:marTop w:val="0"/>
      <w:marBottom w:val="0"/>
      <w:divBdr>
        <w:top w:val="none" w:sz="0" w:space="0" w:color="auto"/>
        <w:left w:val="none" w:sz="0" w:space="0" w:color="auto"/>
        <w:bottom w:val="none" w:sz="0" w:space="0" w:color="auto"/>
        <w:right w:val="none" w:sz="0" w:space="0" w:color="auto"/>
      </w:divBdr>
    </w:div>
    <w:div w:id="799298877">
      <w:bodyDiv w:val="1"/>
      <w:marLeft w:val="0"/>
      <w:marRight w:val="0"/>
      <w:marTop w:val="0"/>
      <w:marBottom w:val="0"/>
      <w:divBdr>
        <w:top w:val="none" w:sz="0" w:space="0" w:color="auto"/>
        <w:left w:val="none" w:sz="0" w:space="0" w:color="auto"/>
        <w:bottom w:val="none" w:sz="0" w:space="0" w:color="auto"/>
        <w:right w:val="none" w:sz="0" w:space="0" w:color="auto"/>
      </w:divBdr>
    </w:div>
    <w:div w:id="840894642">
      <w:bodyDiv w:val="1"/>
      <w:marLeft w:val="0"/>
      <w:marRight w:val="0"/>
      <w:marTop w:val="0"/>
      <w:marBottom w:val="0"/>
      <w:divBdr>
        <w:top w:val="none" w:sz="0" w:space="0" w:color="auto"/>
        <w:left w:val="none" w:sz="0" w:space="0" w:color="auto"/>
        <w:bottom w:val="none" w:sz="0" w:space="0" w:color="auto"/>
        <w:right w:val="none" w:sz="0" w:space="0" w:color="auto"/>
      </w:divBdr>
    </w:div>
    <w:div w:id="849298088">
      <w:bodyDiv w:val="1"/>
      <w:marLeft w:val="0"/>
      <w:marRight w:val="0"/>
      <w:marTop w:val="0"/>
      <w:marBottom w:val="0"/>
      <w:divBdr>
        <w:top w:val="none" w:sz="0" w:space="0" w:color="auto"/>
        <w:left w:val="none" w:sz="0" w:space="0" w:color="auto"/>
        <w:bottom w:val="none" w:sz="0" w:space="0" w:color="auto"/>
        <w:right w:val="none" w:sz="0" w:space="0" w:color="auto"/>
      </w:divBdr>
    </w:div>
    <w:div w:id="890649683">
      <w:bodyDiv w:val="1"/>
      <w:marLeft w:val="0"/>
      <w:marRight w:val="0"/>
      <w:marTop w:val="0"/>
      <w:marBottom w:val="0"/>
      <w:divBdr>
        <w:top w:val="none" w:sz="0" w:space="0" w:color="auto"/>
        <w:left w:val="none" w:sz="0" w:space="0" w:color="auto"/>
        <w:bottom w:val="none" w:sz="0" w:space="0" w:color="auto"/>
        <w:right w:val="none" w:sz="0" w:space="0" w:color="auto"/>
      </w:divBdr>
    </w:div>
    <w:div w:id="1131367739">
      <w:bodyDiv w:val="1"/>
      <w:marLeft w:val="0"/>
      <w:marRight w:val="0"/>
      <w:marTop w:val="0"/>
      <w:marBottom w:val="0"/>
      <w:divBdr>
        <w:top w:val="none" w:sz="0" w:space="0" w:color="auto"/>
        <w:left w:val="none" w:sz="0" w:space="0" w:color="auto"/>
        <w:bottom w:val="none" w:sz="0" w:space="0" w:color="auto"/>
        <w:right w:val="none" w:sz="0" w:space="0" w:color="auto"/>
      </w:divBdr>
    </w:div>
    <w:div w:id="1150056185">
      <w:bodyDiv w:val="1"/>
      <w:marLeft w:val="0"/>
      <w:marRight w:val="0"/>
      <w:marTop w:val="0"/>
      <w:marBottom w:val="0"/>
      <w:divBdr>
        <w:top w:val="none" w:sz="0" w:space="0" w:color="auto"/>
        <w:left w:val="none" w:sz="0" w:space="0" w:color="auto"/>
        <w:bottom w:val="none" w:sz="0" w:space="0" w:color="auto"/>
        <w:right w:val="none" w:sz="0" w:space="0" w:color="auto"/>
      </w:divBdr>
    </w:div>
    <w:div w:id="1150751858">
      <w:bodyDiv w:val="1"/>
      <w:marLeft w:val="0"/>
      <w:marRight w:val="0"/>
      <w:marTop w:val="0"/>
      <w:marBottom w:val="0"/>
      <w:divBdr>
        <w:top w:val="none" w:sz="0" w:space="0" w:color="auto"/>
        <w:left w:val="none" w:sz="0" w:space="0" w:color="auto"/>
        <w:bottom w:val="none" w:sz="0" w:space="0" w:color="auto"/>
        <w:right w:val="none" w:sz="0" w:space="0" w:color="auto"/>
      </w:divBdr>
    </w:div>
    <w:div w:id="1216741684">
      <w:bodyDiv w:val="1"/>
      <w:marLeft w:val="0"/>
      <w:marRight w:val="0"/>
      <w:marTop w:val="0"/>
      <w:marBottom w:val="0"/>
      <w:divBdr>
        <w:top w:val="none" w:sz="0" w:space="0" w:color="auto"/>
        <w:left w:val="none" w:sz="0" w:space="0" w:color="auto"/>
        <w:bottom w:val="none" w:sz="0" w:space="0" w:color="auto"/>
        <w:right w:val="none" w:sz="0" w:space="0" w:color="auto"/>
      </w:divBdr>
    </w:div>
    <w:div w:id="1223641704">
      <w:bodyDiv w:val="1"/>
      <w:marLeft w:val="0"/>
      <w:marRight w:val="0"/>
      <w:marTop w:val="0"/>
      <w:marBottom w:val="0"/>
      <w:divBdr>
        <w:top w:val="none" w:sz="0" w:space="0" w:color="auto"/>
        <w:left w:val="none" w:sz="0" w:space="0" w:color="auto"/>
        <w:bottom w:val="none" w:sz="0" w:space="0" w:color="auto"/>
        <w:right w:val="none" w:sz="0" w:space="0" w:color="auto"/>
      </w:divBdr>
    </w:div>
    <w:div w:id="1234193599">
      <w:bodyDiv w:val="1"/>
      <w:marLeft w:val="0"/>
      <w:marRight w:val="0"/>
      <w:marTop w:val="0"/>
      <w:marBottom w:val="0"/>
      <w:divBdr>
        <w:top w:val="none" w:sz="0" w:space="0" w:color="auto"/>
        <w:left w:val="none" w:sz="0" w:space="0" w:color="auto"/>
        <w:bottom w:val="none" w:sz="0" w:space="0" w:color="auto"/>
        <w:right w:val="none" w:sz="0" w:space="0" w:color="auto"/>
      </w:divBdr>
    </w:div>
    <w:div w:id="1267694790">
      <w:bodyDiv w:val="1"/>
      <w:marLeft w:val="0"/>
      <w:marRight w:val="0"/>
      <w:marTop w:val="0"/>
      <w:marBottom w:val="0"/>
      <w:divBdr>
        <w:top w:val="none" w:sz="0" w:space="0" w:color="auto"/>
        <w:left w:val="none" w:sz="0" w:space="0" w:color="auto"/>
        <w:bottom w:val="none" w:sz="0" w:space="0" w:color="auto"/>
        <w:right w:val="none" w:sz="0" w:space="0" w:color="auto"/>
      </w:divBdr>
    </w:div>
    <w:div w:id="1388455348">
      <w:bodyDiv w:val="1"/>
      <w:marLeft w:val="0"/>
      <w:marRight w:val="0"/>
      <w:marTop w:val="0"/>
      <w:marBottom w:val="0"/>
      <w:divBdr>
        <w:top w:val="none" w:sz="0" w:space="0" w:color="auto"/>
        <w:left w:val="none" w:sz="0" w:space="0" w:color="auto"/>
        <w:bottom w:val="none" w:sz="0" w:space="0" w:color="auto"/>
        <w:right w:val="none" w:sz="0" w:space="0" w:color="auto"/>
      </w:divBdr>
    </w:div>
    <w:div w:id="1762948377">
      <w:bodyDiv w:val="1"/>
      <w:marLeft w:val="0"/>
      <w:marRight w:val="0"/>
      <w:marTop w:val="0"/>
      <w:marBottom w:val="0"/>
      <w:divBdr>
        <w:top w:val="none" w:sz="0" w:space="0" w:color="auto"/>
        <w:left w:val="none" w:sz="0" w:space="0" w:color="auto"/>
        <w:bottom w:val="none" w:sz="0" w:space="0" w:color="auto"/>
        <w:right w:val="none" w:sz="0" w:space="0" w:color="auto"/>
      </w:divBdr>
    </w:div>
    <w:div w:id="1958177169">
      <w:bodyDiv w:val="1"/>
      <w:marLeft w:val="0"/>
      <w:marRight w:val="0"/>
      <w:marTop w:val="0"/>
      <w:marBottom w:val="0"/>
      <w:divBdr>
        <w:top w:val="none" w:sz="0" w:space="0" w:color="auto"/>
        <w:left w:val="none" w:sz="0" w:space="0" w:color="auto"/>
        <w:bottom w:val="none" w:sz="0" w:space="0" w:color="auto"/>
        <w:right w:val="none" w:sz="0" w:space="0" w:color="auto"/>
      </w:divBdr>
    </w:div>
    <w:div w:id="1976177683">
      <w:bodyDiv w:val="1"/>
      <w:marLeft w:val="0"/>
      <w:marRight w:val="0"/>
      <w:marTop w:val="0"/>
      <w:marBottom w:val="0"/>
      <w:divBdr>
        <w:top w:val="none" w:sz="0" w:space="0" w:color="auto"/>
        <w:left w:val="none" w:sz="0" w:space="0" w:color="auto"/>
        <w:bottom w:val="none" w:sz="0" w:space="0" w:color="auto"/>
        <w:right w:val="none" w:sz="0" w:space="0" w:color="auto"/>
      </w:divBdr>
    </w:div>
    <w:div w:id="20163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97448F35754AEAB661A7250ADD318C"/>
        <w:category>
          <w:name w:val="Allgemein"/>
          <w:gallery w:val="placeholder"/>
        </w:category>
        <w:types>
          <w:type w:val="bbPlcHdr"/>
        </w:types>
        <w:behaviors>
          <w:behavior w:val="content"/>
        </w:behaviors>
        <w:guid w:val="{D65AFDBA-2758-4CDA-8A73-5F440B856F31}"/>
      </w:docPartPr>
      <w:docPartBody>
        <w:p w:rsidR="00005245" w:rsidRDefault="007201CC">
          <w:r w:rsidRPr="003311B3">
            <w:rPr>
              <w:rStyle w:val="Platzhaltertext"/>
            </w:rPr>
            <w:t>[Autor]</w:t>
          </w:r>
        </w:p>
      </w:docPartBody>
    </w:docPart>
    <w:docPart>
      <w:docPartPr>
        <w:name w:val="48A1368C69EF473A984D0AB8EBF1ADA2"/>
        <w:category>
          <w:name w:val="Allgemein"/>
          <w:gallery w:val="placeholder"/>
        </w:category>
        <w:types>
          <w:type w:val="bbPlcHdr"/>
        </w:types>
        <w:behaviors>
          <w:behavior w:val="content"/>
        </w:behaviors>
        <w:guid w:val="{27338788-FE5F-4491-A5C9-B3DE43019AE3}"/>
      </w:docPartPr>
      <w:docPartBody>
        <w:p w:rsidR="00005245" w:rsidRDefault="007201CC">
          <w:r w:rsidRPr="003311B3">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CC"/>
    <w:rsid w:val="00005245"/>
    <w:rsid w:val="00036E4B"/>
    <w:rsid w:val="00402C44"/>
    <w:rsid w:val="004E3FEA"/>
    <w:rsid w:val="007201CC"/>
    <w:rsid w:val="007D5620"/>
    <w:rsid w:val="00983CA5"/>
    <w:rsid w:val="00B2633C"/>
    <w:rsid w:val="00C07AD5"/>
    <w:rsid w:val="00E96954"/>
    <w:rsid w:val="00ED2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1C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1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1C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1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1824-9814-46FB-BFDA-9AA4B0BB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3463</Words>
  <Characters>21824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Thieme</dc:creator>
  <cp:lastModifiedBy>Matthias Thieme</cp:lastModifiedBy>
  <cp:revision>9</cp:revision>
  <cp:lastPrinted>2014-07-16T08:26:00Z</cp:lastPrinted>
  <dcterms:created xsi:type="dcterms:W3CDTF">2014-07-25T07:55:00Z</dcterms:created>
  <dcterms:modified xsi:type="dcterms:W3CDTF">2014-07-30T10:00:00Z</dcterms:modified>
</cp:coreProperties>
</file>